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501FF" w14:textId="77777777" w:rsidR="00104FF9" w:rsidRPr="005D50DD" w:rsidRDefault="005D50DD" w:rsidP="00560C07">
      <w:pPr>
        <w:pStyle w:val="Title1"/>
        <w:spacing w:before="0"/>
        <w:ind w:left="0" w:right="0"/>
        <w:rPr>
          <w:sz w:val="36"/>
          <w:szCs w:val="24"/>
          <w:lang w:val="fr-FR"/>
        </w:rPr>
      </w:pPr>
      <w:r w:rsidRPr="005D50DD">
        <w:rPr>
          <w:sz w:val="36"/>
          <w:szCs w:val="24"/>
          <w:lang w:val="fr-FR"/>
        </w:rPr>
        <w:t>Modèle pour un résumé long de deux pages</w:t>
      </w:r>
      <w:r>
        <w:rPr>
          <w:sz w:val="36"/>
          <w:szCs w:val="24"/>
          <w:lang w:val="fr-FR"/>
        </w:rPr>
        <w:t xml:space="preserve"> pour </w:t>
      </w:r>
      <w:r w:rsidR="00104FF9" w:rsidRPr="005D50DD">
        <w:rPr>
          <w:sz w:val="36"/>
          <w:szCs w:val="24"/>
          <w:lang w:val="fr-FR"/>
        </w:rPr>
        <w:t>BEC’22</w:t>
      </w:r>
    </w:p>
    <w:p w14:paraId="567A4397" w14:textId="77777777" w:rsidR="00104FF9" w:rsidRPr="005D50DD" w:rsidRDefault="00104FF9" w:rsidP="00560C07">
      <w:pPr>
        <w:pStyle w:val="Affiliation"/>
        <w:rPr>
          <w:sz w:val="22"/>
          <w:szCs w:val="22"/>
          <w:lang w:val="fr-FR" w:eastAsia="ja-JP"/>
        </w:rPr>
      </w:pPr>
    </w:p>
    <w:p w14:paraId="2B7FDB49" w14:textId="77777777" w:rsidR="00104FF9" w:rsidRPr="005D50DD" w:rsidRDefault="00104FF9" w:rsidP="00560C07">
      <w:pPr>
        <w:pStyle w:val="Affiliation"/>
        <w:rPr>
          <w:bCs/>
          <w:sz w:val="20"/>
          <w:lang w:val="fr-FR" w:eastAsia="ja-JP"/>
        </w:rPr>
      </w:pPr>
    </w:p>
    <w:p w14:paraId="630C5AC8" w14:textId="77777777" w:rsidR="005D50DD" w:rsidRPr="005D50DD" w:rsidRDefault="005D50DD" w:rsidP="005D50DD">
      <w:pPr>
        <w:pStyle w:val="IOPAuthor"/>
        <w:ind w:right="-1"/>
        <w:jc w:val="center"/>
        <w:rPr>
          <w:rFonts w:ascii="Times New Roman" w:hAnsi="Times New Roman" w:cs="Times New Roman"/>
          <w:vertAlign w:val="superscript"/>
          <w:lang w:val="fr-FR"/>
        </w:rPr>
      </w:pPr>
      <w:r w:rsidRPr="005D50DD">
        <w:rPr>
          <w:rFonts w:ascii="Times New Roman" w:hAnsi="Times New Roman" w:cs="Times New Roman"/>
          <w:lang w:val="fr-FR"/>
        </w:rPr>
        <w:t>Nom et prénom de l’auteur</w:t>
      </w:r>
      <w:r w:rsidRPr="005D50DD">
        <w:rPr>
          <w:rFonts w:ascii="Times New Roman" w:hAnsi="Times New Roman" w:cs="Times New Roman"/>
          <w:vertAlign w:val="superscript"/>
          <w:lang w:val="fr-FR"/>
        </w:rPr>
        <w:t>1</w:t>
      </w:r>
      <w:r w:rsidRPr="005D50DD">
        <w:rPr>
          <w:rFonts w:ascii="Times New Roman" w:hAnsi="Times New Roman" w:cs="Times New Roman"/>
          <w:lang w:val="fr-FR"/>
        </w:rPr>
        <w:t>, Nom et prénom de l’auteur</w:t>
      </w:r>
      <w:r w:rsidRPr="005D50DD">
        <w:rPr>
          <w:rFonts w:ascii="Times New Roman" w:hAnsi="Times New Roman" w:cs="Times New Roman"/>
          <w:vertAlign w:val="superscript"/>
          <w:lang w:val="fr-FR"/>
        </w:rPr>
        <w:t xml:space="preserve"> 2</w:t>
      </w:r>
      <w:r w:rsidRPr="005D50DD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et</w:t>
      </w:r>
      <w:r w:rsidRPr="005D50DD">
        <w:rPr>
          <w:rFonts w:ascii="Times New Roman" w:hAnsi="Times New Roman" w:cs="Times New Roman"/>
          <w:lang w:val="fr-FR"/>
        </w:rPr>
        <w:t xml:space="preserve"> Nom et prénom de l’auteur</w:t>
      </w:r>
      <w:r w:rsidR="000A1A35">
        <w:rPr>
          <w:rFonts w:ascii="Times New Roman" w:hAnsi="Times New Roman" w:cs="Times New Roman"/>
          <w:lang w:val="fr-FR"/>
        </w:rPr>
        <w:t xml:space="preserve"> 3</w:t>
      </w:r>
      <w:r w:rsidRPr="005D50DD">
        <w:rPr>
          <w:rFonts w:ascii="Times New Roman" w:hAnsi="Times New Roman" w:cs="Times New Roman"/>
          <w:vertAlign w:val="superscript"/>
          <w:lang w:val="fr-FR"/>
        </w:rPr>
        <w:t xml:space="preserve"> 1,2</w:t>
      </w:r>
    </w:p>
    <w:p w14:paraId="6C038DA2" w14:textId="77777777" w:rsidR="005D50DD" w:rsidRPr="005D50DD" w:rsidRDefault="005D50DD" w:rsidP="005D50DD">
      <w:pPr>
        <w:pStyle w:val="IOPAff"/>
        <w:ind w:right="-1"/>
        <w:jc w:val="center"/>
        <w:rPr>
          <w:lang w:val="fr-FR"/>
        </w:rPr>
      </w:pPr>
      <w:r w:rsidRPr="005D50DD">
        <w:rPr>
          <w:vertAlign w:val="superscript"/>
          <w:lang w:val="fr-FR"/>
        </w:rPr>
        <w:t xml:space="preserve">1 </w:t>
      </w:r>
      <w:r w:rsidRPr="005D50DD">
        <w:rPr>
          <w:lang w:val="fr-FR"/>
        </w:rPr>
        <w:t>Département 1, Institution 1, Ville 1, Pays 1</w:t>
      </w:r>
    </w:p>
    <w:p w14:paraId="5F5D7E07" w14:textId="77777777" w:rsidR="005D50DD" w:rsidRPr="005D50DD" w:rsidRDefault="005D50DD" w:rsidP="005D50DD">
      <w:pPr>
        <w:pStyle w:val="IOPAff"/>
        <w:ind w:right="-1"/>
        <w:jc w:val="center"/>
        <w:rPr>
          <w:lang w:val="fr-FR"/>
        </w:rPr>
      </w:pPr>
      <w:r>
        <w:rPr>
          <w:vertAlign w:val="superscript"/>
          <w:lang w:val="fr-FR"/>
        </w:rPr>
        <w:t xml:space="preserve">2 </w:t>
      </w:r>
      <w:r w:rsidRPr="005D50DD">
        <w:rPr>
          <w:lang w:val="fr-FR"/>
        </w:rPr>
        <w:t xml:space="preserve">Département </w:t>
      </w:r>
      <w:r>
        <w:rPr>
          <w:lang w:val="fr-FR"/>
        </w:rPr>
        <w:t>2</w:t>
      </w:r>
      <w:r w:rsidRPr="005D50DD">
        <w:rPr>
          <w:lang w:val="fr-FR"/>
        </w:rPr>
        <w:t xml:space="preserve">, Institution </w:t>
      </w:r>
      <w:r>
        <w:rPr>
          <w:lang w:val="fr-FR"/>
        </w:rPr>
        <w:t>2</w:t>
      </w:r>
      <w:r w:rsidRPr="005D50DD">
        <w:rPr>
          <w:lang w:val="fr-FR"/>
        </w:rPr>
        <w:t xml:space="preserve">, Ville </w:t>
      </w:r>
      <w:r>
        <w:rPr>
          <w:lang w:val="fr-FR"/>
        </w:rPr>
        <w:t>2</w:t>
      </w:r>
      <w:r w:rsidRPr="005D50DD">
        <w:rPr>
          <w:lang w:val="fr-FR"/>
        </w:rPr>
        <w:t xml:space="preserve">, Pays </w:t>
      </w:r>
      <w:r>
        <w:rPr>
          <w:lang w:val="fr-FR"/>
        </w:rPr>
        <w:t>2</w:t>
      </w:r>
    </w:p>
    <w:p w14:paraId="20B8CE40" w14:textId="77777777" w:rsidR="005D50DD" w:rsidRPr="005D50DD" w:rsidRDefault="005D50DD" w:rsidP="005D50DD">
      <w:pPr>
        <w:pStyle w:val="IOPAff"/>
        <w:ind w:right="3684"/>
        <w:jc w:val="center"/>
        <w:rPr>
          <w:lang w:val="fr-FR"/>
        </w:rPr>
      </w:pPr>
    </w:p>
    <w:p w14:paraId="6CCD42D1" w14:textId="77777777" w:rsidR="005D50DD" w:rsidRPr="005D50DD" w:rsidRDefault="005D50DD" w:rsidP="005D50DD">
      <w:pPr>
        <w:pStyle w:val="IOPAff"/>
        <w:tabs>
          <w:tab w:val="left" w:pos="5529"/>
        </w:tabs>
        <w:ind w:right="-1"/>
        <w:jc w:val="center"/>
        <w:rPr>
          <w:lang w:val="fr-FR"/>
        </w:rPr>
      </w:pPr>
      <w:r w:rsidRPr="005D50DD">
        <w:rPr>
          <w:lang w:val="fr-FR"/>
        </w:rPr>
        <w:t>E-mail de l’</w:t>
      </w:r>
      <w:r>
        <w:rPr>
          <w:lang w:val="fr-FR"/>
        </w:rPr>
        <w:t>auteur 1 :</w:t>
      </w:r>
      <w:r w:rsidRPr="005D50DD">
        <w:rPr>
          <w:lang w:val="fr-FR"/>
        </w:rPr>
        <w:t xml:space="preserve"> xxx@xxx.xx</w:t>
      </w:r>
    </w:p>
    <w:p w14:paraId="19893667" w14:textId="77777777" w:rsidR="005D50DD" w:rsidRPr="005D50DD" w:rsidRDefault="005D50DD" w:rsidP="005D50DD">
      <w:pPr>
        <w:pStyle w:val="IOPAff"/>
        <w:tabs>
          <w:tab w:val="left" w:pos="5529"/>
        </w:tabs>
        <w:ind w:right="-1"/>
        <w:jc w:val="center"/>
        <w:rPr>
          <w:lang w:val="fr-FR"/>
        </w:rPr>
      </w:pPr>
      <w:r w:rsidRPr="005D50DD">
        <w:rPr>
          <w:lang w:val="fr-FR"/>
        </w:rPr>
        <w:t>E-mail de l’auteur</w:t>
      </w:r>
      <w:r>
        <w:rPr>
          <w:lang w:val="fr-FR"/>
        </w:rPr>
        <w:t xml:space="preserve"> 2</w:t>
      </w:r>
      <w:r w:rsidRPr="005D50DD">
        <w:rPr>
          <w:lang w:val="fr-FR"/>
        </w:rPr>
        <w:t xml:space="preserve"> : xxx@xxx.xx</w:t>
      </w:r>
    </w:p>
    <w:p w14:paraId="3FF8C53D" w14:textId="77777777" w:rsidR="005D50DD" w:rsidRPr="005D50DD" w:rsidRDefault="005D50DD" w:rsidP="005D50DD">
      <w:pPr>
        <w:pStyle w:val="IOPAff"/>
        <w:ind w:right="-1"/>
        <w:jc w:val="center"/>
        <w:rPr>
          <w:lang w:val="fr-FR"/>
        </w:rPr>
      </w:pPr>
      <w:r w:rsidRPr="005D50DD">
        <w:rPr>
          <w:lang w:val="fr-FR"/>
        </w:rPr>
        <w:t>E-mail de l’auteur</w:t>
      </w:r>
      <w:r>
        <w:rPr>
          <w:lang w:val="fr-FR"/>
        </w:rPr>
        <w:t xml:space="preserve"> </w:t>
      </w:r>
      <w:r w:rsidRPr="005D50DD">
        <w:rPr>
          <w:lang w:val="fr-FR"/>
        </w:rPr>
        <w:t>3 : xxx@xxx.xx</w:t>
      </w:r>
    </w:p>
    <w:p w14:paraId="45B39B5D" w14:textId="77777777" w:rsidR="00104FF9" w:rsidRPr="005D50DD" w:rsidRDefault="00104FF9" w:rsidP="00560C07">
      <w:pPr>
        <w:pStyle w:val="Affiliation"/>
        <w:rPr>
          <w:sz w:val="18"/>
          <w:lang w:val="fr-FR" w:eastAsia="ja-JP"/>
        </w:rPr>
      </w:pPr>
    </w:p>
    <w:p w14:paraId="165C0F56" w14:textId="77777777" w:rsidR="00104FF9" w:rsidRPr="00831FE1" w:rsidRDefault="00104FF9" w:rsidP="00104FF9">
      <w:pPr>
        <w:pStyle w:val="Affiliation"/>
        <w:jc w:val="both"/>
        <w:rPr>
          <w:rFonts w:ascii="Arial" w:hAnsi="Arial" w:cs="Arial"/>
          <w:sz w:val="18"/>
          <w:lang w:val="fr-FR" w:eastAsia="ja-JP"/>
        </w:rPr>
      </w:pPr>
    </w:p>
    <w:p w14:paraId="64C513D5" w14:textId="77777777" w:rsidR="00104FF9" w:rsidRPr="00831FE1" w:rsidRDefault="00104FF9" w:rsidP="00104FF9">
      <w:pPr>
        <w:pStyle w:val="Affiliation"/>
        <w:jc w:val="both"/>
        <w:rPr>
          <w:rFonts w:ascii="Arial" w:hAnsi="Arial" w:cs="Arial"/>
          <w:sz w:val="18"/>
          <w:lang w:val="fr-FR" w:eastAsia="ja-JP"/>
        </w:rPr>
        <w:sectPr w:rsidR="00104FF9" w:rsidRPr="00831FE1" w:rsidSect="002F15E1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851" w:right="851" w:bottom="851" w:left="851" w:header="142" w:footer="0" w:gutter="0"/>
          <w:cols w:space="720"/>
          <w:titlePg/>
          <w:docGrid w:linePitch="272"/>
        </w:sectPr>
      </w:pPr>
    </w:p>
    <w:p w14:paraId="7796B80E" w14:textId="77777777" w:rsidR="00104FF9" w:rsidRPr="005D50DD" w:rsidRDefault="005D50DD" w:rsidP="004C1891">
      <w:pPr>
        <w:pStyle w:val="Affiliation"/>
        <w:jc w:val="both"/>
        <w:rPr>
          <w:b/>
          <w:sz w:val="22"/>
          <w:lang w:val="fr-FR" w:eastAsia="ja-JP"/>
        </w:rPr>
      </w:pPr>
      <w:r w:rsidRPr="005D50DD">
        <w:rPr>
          <w:b/>
          <w:sz w:val="22"/>
          <w:lang w:val="fr-FR" w:eastAsia="ja-JP"/>
        </w:rPr>
        <w:t>Résumé</w:t>
      </w:r>
    </w:p>
    <w:p w14:paraId="6C1FDD94" w14:textId="77777777" w:rsidR="005D50DD" w:rsidRPr="005D50DD" w:rsidRDefault="005D50DD" w:rsidP="00D039F3">
      <w:pPr>
        <w:pStyle w:val="IOPAff"/>
        <w:ind w:right="70"/>
        <w:jc w:val="both"/>
        <w:rPr>
          <w:sz w:val="20"/>
          <w:szCs w:val="20"/>
          <w:lang w:val="fr-FR"/>
        </w:rPr>
      </w:pPr>
      <w:r w:rsidRPr="005D50DD">
        <w:rPr>
          <w:sz w:val="20"/>
          <w:szCs w:val="20"/>
          <w:lang w:val="fr-FR"/>
        </w:rPr>
        <w:t xml:space="preserve">Le résumé doit contenir 80 à 100 mots uniquement. Les objectifs, la </w:t>
      </w:r>
      <w:r w:rsidR="00E570B9" w:rsidRPr="005D50DD">
        <w:rPr>
          <w:sz w:val="20"/>
          <w:szCs w:val="20"/>
          <w:lang w:val="fr-FR"/>
        </w:rPr>
        <w:t>méthodologie</w:t>
      </w:r>
      <w:r w:rsidRPr="005D50DD">
        <w:rPr>
          <w:sz w:val="20"/>
          <w:szCs w:val="20"/>
          <w:lang w:val="fr-FR"/>
        </w:rPr>
        <w:t xml:space="preserve"> et les </w:t>
      </w:r>
      <w:r w:rsidR="00E570B9" w:rsidRPr="005D50DD">
        <w:rPr>
          <w:sz w:val="20"/>
          <w:szCs w:val="20"/>
          <w:lang w:val="fr-FR"/>
        </w:rPr>
        <w:t>principaux</w:t>
      </w:r>
      <w:r w:rsidRPr="005D50DD">
        <w:rPr>
          <w:sz w:val="20"/>
          <w:szCs w:val="20"/>
          <w:lang w:val="fr-FR"/>
        </w:rPr>
        <w:t xml:space="preserve"> résultats doivent </w:t>
      </w:r>
      <w:r w:rsidR="00E570B9" w:rsidRPr="005D50DD">
        <w:rPr>
          <w:sz w:val="20"/>
          <w:szCs w:val="20"/>
          <w:lang w:val="fr-FR"/>
        </w:rPr>
        <w:t>être</w:t>
      </w:r>
      <w:r w:rsidRPr="005D50DD">
        <w:rPr>
          <w:sz w:val="20"/>
          <w:szCs w:val="20"/>
          <w:lang w:val="fr-FR"/>
        </w:rPr>
        <w:t xml:space="preserve"> résumés dans ce paragraphe.</w:t>
      </w:r>
    </w:p>
    <w:p w14:paraId="1D847792" w14:textId="77777777" w:rsidR="00F05649" w:rsidRPr="005D50DD" w:rsidRDefault="005D50DD" w:rsidP="005D50DD">
      <w:pPr>
        <w:pStyle w:val="IOPAff"/>
        <w:spacing w:before="240"/>
        <w:ind w:right="70"/>
        <w:rPr>
          <w:rFonts w:ascii="Arial" w:hAnsi="Arial" w:cs="Arial"/>
          <w:i/>
          <w:lang w:val="fr-FR"/>
        </w:rPr>
      </w:pPr>
      <w:r w:rsidRPr="005D50DD">
        <w:rPr>
          <w:b/>
          <w:i/>
          <w:lang w:val="fr-FR"/>
        </w:rPr>
        <w:t>Mots clés :</w:t>
      </w:r>
      <w:r w:rsidR="00F05649" w:rsidRPr="005D50DD">
        <w:rPr>
          <w:i/>
          <w:lang w:val="fr-FR"/>
        </w:rPr>
        <w:t xml:space="preserve"> </w:t>
      </w:r>
      <w:r w:rsidRPr="005D50DD">
        <w:rPr>
          <w:i/>
          <w:lang w:val="fr-FR"/>
        </w:rPr>
        <w:t xml:space="preserve">au </w:t>
      </w:r>
      <w:r w:rsidR="00F05649" w:rsidRPr="005D50DD">
        <w:rPr>
          <w:i/>
          <w:lang w:val="fr-FR"/>
        </w:rPr>
        <w:t>minimum</w:t>
      </w:r>
      <w:r>
        <w:rPr>
          <w:i/>
          <w:lang w:val="fr-FR"/>
        </w:rPr>
        <w:t xml:space="preserve"> </w:t>
      </w:r>
      <w:r w:rsidRPr="005D50DD">
        <w:rPr>
          <w:i/>
          <w:lang w:val="fr-FR"/>
        </w:rPr>
        <w:t>3</w:t>
      </w:r>
      <w:r w:rsidR="00F05649" w:rsidRPr="005D50DD">
        <w:rPr>
          <w:i/>
          <w:lang w:val="fr-FR"/>
        </w:rPr>
        <w:t xml:space="preserve">, </w:t>
      </w:r>
      <w:r w:rsidRPr="005D50DD">
        <w:rPr>
          <w:i/>
          <w:lang w:val="fr-FR"/>
        </w:rPr>
        <w:t xml:space="preserve">au </w:t>
      </w:r>
      <w:r w:rsidR="00F05649" w:rsidRPr="005D50DD">
        <w:rPr>
          <w:i/>
          <w:lang w:val="fr-FR"/>
        </w:rPr>
        <w:t>maximum</w:t>
      </w:r>
      <w:r w:rsidRPr="005D50DD">
        <w:rPr>
          <w:i/>
          <w:lang w:val="fr-FR"/>
        </w:rPr>
        <w:t xml:space="preserve"> 5</w:t>
      </w:r>
      <w:r w:rsidR="000A1A35">
        <w:rPr>
          <w:i/>
          <w:lang w:val="fr-FR"/>
        </w:rPr>
        <w:t>.</w:t>
      </w:r>
    </w:p>
    <w:p w14:paraId="7DEBD8CD" w14:textId="77777777" w:rsidR="00252D40" w:rsidRPr="00831FE1" w:rsidRDefault="00D039F3" w:rsidP="00145F33">
      <w:pPr>
        <w:pStyle w:val="Affiliation"/>
        <w:spacing w:before="240"/>
        <w:jc w:val="both"/>
        <w:rPr>
          <w:b/>
          <w:sz w:val="22"/>
          <w:lang w:val="fr-FR" w:eastAsia="ja-JP"/>
        </w:rPr>
      </w:pPr>
      <w:r w:rsidRPr="00831FE1">
        <w:rPr>
          <w:b/>
          <w:sz w:val="22"/>
          <w:lang w:val="fr-FR" w:eastAsia="ja-JP"/>
        </w:rPr>
        <w:t xml:space="preserve">1. </w:t>
      </w:r>
      <w:r w:rsidR="00252D40" w:rsidRPr="00831FE1">
        <w:rPr>
          <w:b/>
          <w:sz w:val="22"/>
          <w:lang w:val="fr-FR" w:eastAsia="ja-JP"/>
        </w:rPr>
        <w:t>Introduction</w:t>
      </w:r>
    </w:p>
    <w:p w14:paraId="5BE93C96" w14:textId="40E7E91D" w:rsidR="005D50DD" w:rsidRDefault="005D50DD" w:rsidP="005D50DD">
      <w:pPr>
        <w:pStyle w:val="IOPAff"/>
        <w:ind w:right="70"/>
        <w:jc w:val="both"/>
        <w:rPr>
          <w:sz w:val="20"/>
          <w:szCs w:val="20"/>
          <w:lang w:val="fr-FR"/>
        </w:rPr>
      </w:pPr>
      <w:r w:rsidRPr="005D50DD">
        <w:rPr>
          <w:sz w:val="20"/>
          <w:szCs w:val="20"/>
          <w:lang w:val="fr-FR"/>
        </w:rPr>
        <w:t xml:space="preserve">Il s’agit d’un résumé long de deux pages </w:t>
      </w:r>
      <w:r w:rsidR="00831FE1">
        <w:rPr>
          <w:sz w:val="20"/>
          <w:szCs w:val="20"/>
          <w:lang w:val="fr-FR"/>
        </w:rPr>
        <w:t xml:space="preserve">en </w:t>
      </w:r>
      <w:r>
        <w:rPr>
          <w:sz w:val="20"/>
          <w:szCs w:val="20"/>
          <w:lang w:val="fr-FR"/>
        </w:rPr>
        <w:t>F</w:t>
      </w:r>
      <w:r w:rsidRPr="005D50DD">
        <w:rPr>
          <w:sz w:val="20"/>
          <w:szCs w:val="20"/>
          <w:lang w:val="fr-FR"/>
        </w:rPr>
        <w:t>ormat A4</w:t>
      </w:r>
      <w:r>
        <w:rPr>
          <w:sz w:val="20"/>
          <w:szCs w:val="20"/>
          <w:lang w:val="fr-FR"/>
        </w:rPr>
        <w:t xml:space="preserve">, y compris les références. </w:t>
      </w:r>
      <w:r w:rsidR="00E570B9">
        <w:rPr>
          <w:sz w:val="20"/>
          <w:szCs w:val="20"/>
          <w:lang w:val="fr-FR"/>
        </w:rPr>
        <w:t xml:space="preserve">Il doit contenir les </w:t>
      </w:r>
      <w:r>
        <w:rPr>
          <w:sz w:val="20"/>
          <w:szCs w:val="20"/>
          <w:lang w:val="fr-FR"/>
        </w:rPr>
        <w:t>sections : résumé, mots clés, introduction et objectifs, méthodologie, principaux résultat</w:t>
      </w:r>
      <w:r w:rsidR="00831FE1">
        <w:rPr>
          <w:sz w:val="20"/>
          <w:szCs w:val="20"/>
          <w:lang w:val="fr-FR"/>
        </w:rPr>
        <w:t xml:space="preserve">s, </w:t>
      </w:r>
      <w:r w:rsidR="00E570B9">
        <w:rPr>
          <w:sz w:val="20"/>
          <w:szCs w:val="20"/>
          <w:lang w:val="fr-FR"/>
        </w:rPr>
        <w:t>interprétations et conclusion. L’introduction doit être aussi brève que possible. Elle situe le travail dans son cadre scientifique et s’appuie sur le nécessaire de références.</w:t>
      </w:r>
    </w:p>
    <w:p w14:paraId="1DC63A1C" w14:textId="44C95AE6" w:rsidR="00252D40" w:rsidRPr="00E570B9" w:rsidRDefault="00627AAD" w:rsidP="004C1891">
      <w:pPr>
        <w:pStyle w:val="Affiliation"/>
        <w:spacing w:before="240"/>
        <w:jc w:val="both"/>
        <w:rPr>
          <w:b/>
          <w:sz w:val="22"/>
          <w:lang w:val="fr-FR" w:eastAsia="ja-JP"/>
        </w:rPr>
      </w:pPr>
      <w:r w:rsidRPr="00831FE1">
        <w:rPr>
          <w:b/>
          <w:sz w:val="22"/>
          <w:lang w:val="fr-FR" w:eastAsia="ja-JP"/>
        </w:rPr>
        <w:t xml:space="preserve">2. </w:t>
      </w:r>
      <w:r w:rsidR="00E570B9" w:rsidRPr="00831FE1">
        <w:rPr>
          <w:b/>
          <w:sz w:val="22"/>
          <w:lang w:val="fr-FR" w:eastAsia="ja-JP"/>
        </w:rPr>
        <w:t>M</w:t>
      </w:r>
      <w:r w:rsidR="000A1A35" w:rsidRPr="00831FE1">
        <w:rPr>
          <w:b/>
          <w:sz w:val="22"/>
          <w:lang w:val="fr-FR" w:eastAsia="ja-JP"/>
        </w:rPr>
        <w:t>é</w:t>
      </w:r>
      <w:r w:rsidR="00E570B9" w:rsidRPr="00831FE1">
        <w:rPr>
          <w:b/>
          <w:sz w:val="22"/>
          <w:lang w:val="fr-FR" w:eastAsia="ja-JP"/>
        </w:rPr>
        <w:t>thodologie</w:t>
      </w:r>
      <w:r w:rsidR="00D81002" w:rsidRPr="00E570B9">
        <w:rPr>
          <w:b/>
          <w:sz w:val="22"/>
          <w:lang w:val="fr-FR" w:eastAsia="ja-JP"/>
        </w:rPr>
        <w:t xml:space="preserve">/ </w:t>
      </w:r>
      <w:r w:rsidR="00E570B9" w:rsidRPr="00E570B9">
        <w:rPr>
          <w:b/>
          <w:sz w:val="22"/>
          <w:lang w:val="fr-FR" w:eastAsia="ja-JP"/>
        </w:rPr>
        <w:t>Matériel</w:t>
      </w:r>
      <w:r w:rsidR="00831FE1">
        <w:rPr>
          <w:b/>
          <w:sz w:val="22"/>
          <w:lang w:val="fr-FR" w:eastAsia="ja-JP"/>
        </w:rPr>
        <w:t>s</w:t>
      </w:r>
      <w:r w:rsidR="00D81002" w:rsidRPr="00E570B9">
        <w:rPr>
          <w:b/>
          <w:sz w:val="22"/>
          <w:lang w:val="fr-FR" w:eastAsia="ja-JP"/>
        </w:rPr>
        <w:t xml:space="preserve"> </w:t>
      </w:r>
      <w:r w:rsidR="00831FE1">
        <w:rPr>
          <w:b/>
          <w:sz w:val="22"/>
          <w:lang w:val="fr-FR" w:eastAsia="ja-JP"/>
        </w:rPr>
        <w:t xml:space="preserve">et </w:t>
      </w:r>
      <w:r w:rsidR="00E570B9" w:rsidRPr="00E570B9">
        <w:rPr>
          <w:b/>
          <w:sz w:val="22"/>
          <w:lang w:val="fr-FR" w:eastAsia="ja-JP"/>
        </w:rPr>
        <w:t>méthodes</w:t>
      </w:r>
    </w:p>
    <w:p w14:paraId="58B00210" w14:textId="5223BC9F" w:rsidR="00E570B9" w:rsidRDefault="00E570B9" w:rsidP="00E570B9">
      <w:pPr>
        <w:pStyle w:val="IOPAff"/>
        <w:ind w:right="70"/>
        <w:jc w:val="both"/>
        <w:rPr>
          <w:sz w:val="20"/>
          <w:szCs w:val="20"/>
          <w:lang w:val="fr-FR"/>
        </w:rPr>
      </w:pPr>
      <w:r w:rsidRPr="00E570B9">
        <w:rPr>
          <w:sz w:val="20"/>
          <w:szCs w:val="20"/>
          <w:lang w:val="fr-FR"/>
        </w:rPr>
        <w:t xml:space="preserve">La méthodologie doit être présentée clairement et </w:t>
      </w:r>
      <w:r>
        <w:rPr>
          <w:sz w:val="20"/>
          <w:szCs w:val="20"/>
          <w:lang w:val="fr-FR"/>
        </w:rPr>
        <w:t xml:space="preserve">décrite avec </w:t>
      </w:r>
      <w:r w:rsidRPr="00E570B9">
        <w:rPr>
          <w:sz w:val="20"/>
          <w:szCs w:val="20"/>
          <w:lang w:val="fr-FR"/>
        </w:rPr>
        <w:t>suffisamment</w:t>
      </w:r>
      <w:r>
        <w:rPr>
          <w:sz w:val="20"/>
          <w:szCs w:val="20"/>
          <w:lang w:val="fr-FR"/>
        </w:rPr>
        <w:t xml:space="preserve"> de détails ou avec renvoi au</w:t>
      </w:r>
      <w:r w:rsidR="00831FE1">
        <w:rPr>
          <w:sz w:val="20"/>
          <w:szCs w:val="20"/>
          <w:lang w:val="fr-FR"/>
        </w:rPr>
        <w:t>x</w:t>
      </w:r>
      <w:r>
        <w:rPr>
          <w:sz w:val="20"/>
          <w:szCs w:val="20"/>
          <w:lang w:val="fr-FR"/>
        </w:rPr>
        <w:t xml:space="preserve"> nécessaires de références. </w:t>
      </w:r>
    </w:p>
    <w:p w14:paraId="734BFAFF" w14:textId="77777777" w:rsidR="00E570B9" w:rsidRPr="00831FE1" w:rsidRDefault="00E570B9" w:rsidP="00E570B9">
      <w:pPr>
        <w:pStyle w:val="IOPAff"/>
        <w:ind w:right="70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Le résumé long se présente sous forme de deux colonnes par page, de sorte que les colonnes soient</w:t>
      </w:r>
      <w:r w:rsidR="000A1A35">
        <w:rPr>
          <w:sz w:val="20"/>
          <w:szCs w:val="20"/>
          <w:lang w:val="fr-FR"/>
        </w:rPr>
        <w:t xml:space="preserve"> de</w:t>
      </w:r>
      <w:r>
        <w:rPr>
          <w:sz w:val="20"/>
          <w:szCs w:val="20"/>
          <w:lang w:val="fr-FR"/>
        </w:rPr>
        <w:t xml:space="preserve"> 8,5cm de largeur et espacées de 1cm. Les marges du papier sont de 1,5cm des quatre c</w:t>
      </w:r>
      <w:r w:rsidR="000A1A35">
        <w:rPr>
          <w:sz w:val="20"/>
          <w:szCs w:val="20"/>
          <w:lang w:val="fr-FR"/>
        </w:rPr>
        <w:t>ô</w:t>
      </w:r>
      <w:r>
        <w:rPr>
          <w:sz w:val="20"/>
          <w:szCs w:val="20"/>
          <w:lang w:val="fr-FR"/>
        </w:rPr>
        <w:t xml:space="preserve">tés. Seulement deux niveaux de titres sont tolérés. </w:t>
      </w:r>
      <w:r w:rsidRPr="00831FE1">
        <w:rPr>
          <w:sz w:val="20"/>
          <w:szCs w:val="20"/>
          <w:lang w:val="fr-FR"/>
        </w:rPr>
        <w:t>Ces derniers doivent être toujours précédés par un espace.</w:t>
      </w:r>
    </w:p>
    <w:p w14:paraId="44E90B03" w14:textId="77777777" w:rsidR="00E570B9" w:rsidRPr="00D67801" w:rsidRDefault="00D67801" w:rsidP="00E570B9">
      <w:pPr>
        <w:pStyle w:val="IOPAff"/>
        <w:ind w:right="70"/>
        <w:jc w:val="both"/>
        <w:rPr>
          <w:sz w:val="20"/>
          <w:szCs w:val="20"/>
          <w:lang w:val="fr-FR"/>
        </w:rPr>
      </w:pPr>
      <w:r w:rsidRPr="00D67801">
        <w:rPr>
          <w:sz w:val="20"/>
          <w:szCs w:val="20"/>
          <w:lang w:val="fr-FR"/>
        </w:rPr>
        <w:t>À part</w:t>
      </w:r>
      <w:r>
        <w:rPr>
          <w:sz w:val="20"/>
          <w:szCs w:val="20"/>
          <w:lang w:val="fr-FR"/>
        </w:rPr>
        <w:t xml:space="preserve"> </w:t>
      </w:r>
      <w:r w:rsidR="000A1A35">
        <w:rPr>
          <w:sz w:val="20"/>
          <w:szCs w:val="20"/>
          <w:lang w:val="fr-FR"/>
        </w:rPr>
        <w:t xml:space="preserve">la </w:t>
      </w:r>
      <w:r>
        <w:rPr>
          <w:sz w:val="20"/>
          <w:szCs w:val="20"/>
          <w:lang w:val="fr-FR"/>
        </w:rPr>
        <w:t>section comportant</w:t>
      </w:r>
      <w:r w:rsidRPr="00D67801">
        <w:rPr>
          <w:sz w:val="20"/>
          <w:szCs w:val="20"/>
          <w:lang w:val="fr-FR"/>
        </w:rPr>
        <w:t xml:space="preserve"> le titre du résumé, les noms des auteurs, leurs affiliations et correspondances, </w:t>
      </w:r>
      <w:r>
        <w:rPr>
          <w:sz w:val="20"/>
          <w:szCs w:val="20"/>
          <w:lang w:val="fr-FR"/>
        </w:rPr>
        <w:t>laquelle, est centrée dans la page, le corps du texte est entièrement ajusté à la largeur des colonnes en considérant un interligne simple.</w:t>
      </w:r>
    </w:p>
    <w:p w14:paraId="3B584E07" w14:textId="77777777" w:rsidR="00D81002" w:rsidRPr="00831FE1" w:rsidRDefault="00D81002" w:rsidP="00D81002">
      <w:pPr>
        <w:pStyle w:val="Affiliation"/>
        <w:spacing w:before="240"/>
        <w:jc w:val="both"/>
        <w:rPr>
          <w:b/>
          <w:sz w:val="20"/>
          <w:lang w:val="fr-FR" w:eastAsia="ja-JP"/>
        </w:rPr>
      </w:pPr>
      <w:r w:rsidRPr="00831FE1">
        <w:rPr>
          <w:b/>
          <w:sz w:val="20"/>
          <w:lang w:val="fr-FR" w:eastAsia="ja-JP"/>
        </w:rPr>
        <w:t>2.1 Table</w:t>
      </w:r>
      <w:r w:rsidR="00D67801" w:rsidRPr="00831FE1">
        <w:rPr>
          <w:b/>
          <w:sz w:val="20"/>
          <w:lang w:val="fr-FR" w:eastAsia="ja-JP"/>
        </w:rPr>
        <w:t>aux</w:t>
      </w:r>
    </w:p>
    <w:p w14:paraId="45B63783" w14:textId="77777777" w:rsidR="00D67801" w:rsidRPr="00D67801" w:rsidRDefault="00D67801" w:rsidP="00D67801">
      <w:pPr>
        <w:pStyle w:val="IOPAff"/>
        <w:ind w:right="70"/>
        <w:jc w:val="both"/>
        <w:rPr>
          <w:sz w:val="20"/>
          <w:szCs w:val="20"/>
          <w:lang w:val="fr-FR"/>
        </w:rPr>
      </w:pPr>
      <w:r w:rsidRPr="00D67801">
        <w:rPr>
          <w:sz w:val="20"/>
          <w:szCs w:val="20"/>
          <w:lang w:val="fr-FR"/>
        </w:rPr>
        <w:t>Le type de la police,</w:t>
      </w:r>
      <w:r>
        <w:rPr>
          <w:sz w:val="20"/>
          <w:szCs w:val="20"/>
          <w:lang w:val="fr-FR"/>
        </w:rPr>
        <w:t xml:space="preserve"> sa taille, </w:t>
      </w:r>
      <w:r w:rsidRPr="00D67801">
        <w:rPr>
          <w:sz w:val="20"/>
          <w:szCs w:val="20"/>
          <w:lang w:val="fr-FR"/>
        </w:rPr>
        <w:t xml:space="preserve">son </w:t>
      </w:r>
      <w:r>
        <w:rPr>
          <w:sz w:val="20"/>
          <w:szCs w:val="20"/>
          <w:lang w:val="fr-FR"/>
        </w:rPr>
        <w:t xml:space="preserve">style </w:t>
      </w:r>
      <w:r w:rsidRPr="00D67801">
        <w:rPr>
          <w:sz w:val="20"/>
          <w:szCs w:val="20"/>
          <w:lang w:val="fr-FR"/>
        </w:rPr>
        <w:t>ainsi</w:t>
      </w:r>
      <w:r>
        <w:rPr>
          <w:sz w:val="20"/>
          <w:szCs w:val="20"/>
          <w:lang w:val="fr-FR"/>
        </w:rPr>
        <w:t xml:space="preserve"> que l’interligne à considérer le long du résumé long doivent être rédigés conformément aux spécifications prescrites dans le </w:t>
      </w:r>
      <w:r w:rsidRPr="00D67801">
        <w:rPr>
          <w:i/>
          <w:sz w:val="20"/>
          <w:szCs w:val="20"/>
          <w:lang w:val="fr-FR"/>
        </w:rPr>
        <w:t>Tab. 1</w:t>
      </w:r>
      <w:r w:rsidRPr="00D67801">
        <w:rPr>
          <w:sz w:val="20"/>
          <w:szCs w:val="20"/>
          <w:lang w:val="fr-FR"/>
        </w:rPr>
        <w:t>.</w:t>
      </w:r>
    </w:p>
    <w:p w14:paraId="7A7C75AD" w14:textId="77777777" w:rsidR="00D81002" w:rsidRPr="004C1891" w:rsidRDefault="00D81002" w:rsidP="00D81002">
      <w:pPr>
        <w:pStyle w:val="Affiliation"/>
        <w:spacing w:before="240"/>
        <w:rPr>
          <w:i/>
          <w:sz w:val="18"/>
          <w:lang w:eastAsia="ja-JP"/>
        </w:rPr>
      </w:pPr>
      <w:r w:rsidRPr="004C1891">
        <w:rPr>
          <w:i/>
          <w:sz w:val="18"/>
          <w:lang w:eastAsia="ja-JP"/>
        </w:rPr>
        <w:t xml:space="preserve">Tab. 1 </w:t>
      </w:r>
      <w:proofErr w:type="spellStart"/>
      <w:r w:rsidR="003C4BE5">
        <w:rPr>
          <w:i/>
          <w:sz w:val="18"/>
          <w:lang w:eastAsia="ja-JP"/>
        </w:rPr>
        <w:t>Titre</w:t>
      </w:r>
      <w:proofErr w:type="spellEnd"/>
      <w:r w:rsidR="003C4BE5">
        <w:rPr>
          <w:i/>
          <w:sz w:val="18"/>
          <w:lang w:eastAsia="ja-JP"/>
        </w:rPr>
        <w:t xml:space="preserve"> du tableau </w:t>
      </w:r>
    </w:p>
    <w:tbl>
      <w:tblPr>
        <w:tblStyle w:val="Grilledutableau"/>
        <w:tblW w:w="4957" w:type="pct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3"/>
        <w:gridCol w:w="676"/>
        <w:gridCol w:w="1591"/>
        <w:gridCol w:w="1238"/>
      </w:tblGrid>
      <w:tr w:rsidR="00D81002" w:rsidRPr="004C1891" w14:paraId="460ED6D0" w14:textId="77777777" w:rsidTr="007A65A0">
        <w:trPr>
          <w:jc w:val="center"/>
        </w:trPr>
        <w:tc>
          <w:tcPr>
            <w:tcW w:w="1332" w:type="pct"/>
            <w:vMerge w:val="restart"/>
            <w:vAlign w:val="center"/>
          </w:tcPr>
          <w:p w14:paraId="13BB6CEE" w14:textId="77777777" w:rsidR="00D81002" w:rsidRPr="004C1891" w:rsidRDefault="00D81002" w:rsidP="007A65A0">
            <w:pPr>
              <w:pStyle w:val="Affiliation"/>
              <w:rPr>
                <w:b/>
                <w:sz w:val="18"/>
                <w:lang w:eastAsia="ja-JP"/>
              </w:rPr>
            </w:pPr>
          </w:p>
        </w:tc>
        <w:tc>
          <w:tcPr>
            <w:tcW w:w="2372" w:type="pct"/>
            <w:gridSpan w:val="2"/>
            <w:vAlign w:val="center"/>
          </w:tcPr>
          <w:p w14:paraId="184E9C56" w14:textId="77777777" w:rsidR="00D81002" w:rsidRPr="004C1891" w:rsidRDefault="00D67801" w:rsidP="007A65A0">
            <w:pPr>
              <w:jc w:val="center"/>
              <w:rPr>
                <w:b/>
                <w:sz w:val="18"/>
                <w:lang w:eastAsia="ja-JP"/>
              </w:rPr>
            </w:pPr>
            <w:r>
              <w:rPr>
                <w:b/>
                <w:sz w:val="18"/>
                <w:lang w:eastAsia="ja-JP"/>
              </w:rPr>
              <w:t>Police</w:t>
            </w:r>
          </w:p>
        </w:tc>
        <w:tc>
          <w:tcPr>
            <w:tcW w:w="1296" w:type="pct"/>
            <w:vMerge w:val="restart"/>
            <w:vAlign w:val="center"/>
          </w:tcPr>
          <w:p w14:paraId="1AD059B9" w14:textId="77777777" w:rsidR="00D81002" w:rsidRPr="004C1891" w:rsidRDefault="00D67801" w:rsidP="007A65A0">
            <w:pPr>
              <w:jc w:val="center"/>
              <w:rPr>
                <w:sz w:val="18"/>
                <w:lang w:eastAsia="ja-JP"/>
              </w:rPr>
            </w:pPr>
            <w:proofErr w:type="spellStart"/>
            <w:r>
              <w:rPr>
                <w:b/>
                <w:sz w:val="18"/>
                <w:lang w:eastAsia="ja-JP"/>
              </w:rPr>
              <w:t>Interligne</w:t>
            </w:r>
            <w:proofErr w:type="spellEnd"/>
            <w:r>
              <w:rPr>
                <w:b/>
                <w:sz w:val="18"/>
                <w:lang w:eastAsia="ja-JP"/>
              </w:rPr>
              <w:t xml:space="preserve"> </w:t>
            </w:r>
          </w:p>
        </w:tc>
      </w:tr>
      <w:tr w:rsidR="00D81002" w:rsidRPr="004C1891" w14:paraId="63D97BA1" w14:textId="77777777" w:rsidTr="007A65A0">
        <w:trPr>
          <w:jc w:val="center"/>
        </w:trPr>
        <w:tc>
          <w:tcPr>
            <w:tcW w:w="1332" w:type="pct"/>
            <w:vMerge/>
            <w:vAlign w:val="center"/>
          </w:tcPr>
          <w:p w14:paraId="4253C3C7" w14:textId="77777777" w:rsidR="00D81002" w:rsidRPr="004C1891" w:rsidRDefault="00D81002" w:rsidP="007A65A0">
            <w:pPr>
              <w:pStyle w:val="Affiliation"/>
              <w:rPr>
                <w:b/>
                <w:sz w:val="18"/>
                <w:lang w:eastAsia="ja-JP"/>
              </w:rPr>
            </w:pPr>
          </w:p>
        </w:tc>
        <w:tc>
          <w:tcPr>
            <w:tcW w:w="707" w:type="pct"/>
            <w:vAlign w:val="center"/>
          </w:tcPr>
          <w:p w14:paraId="228A7772" w14:textId="77777777" w:rsidR="00D81002" w:rsidRPr="004C1891" w:rsidRDefault="00D81002" w:rsidP="007A65A0">
            <w:pPr>
              <w:ind w:left="-12" w:right="-161" w:hanging="248"/>
              <w:jc w:val="center"/>
              <w:rPr>
                <w:b/>
              </w:rPr>
            </w:pPr>
            <w:r w:rsidRPr="004C1891">
              <w:rPr>
                <w:b/>
              </w:rPr>
              <w:t>Type</w:t>
            </w:r>
          </w:p>
        </w:tc>
        <w:tc>
          <w:tcPr>
            <w:tcW w:w="1665" w:type="pct"/>
            <w:vAlign w:val="center"/>
          </w:tcPr>
          <w:p w14:paraId="35151533" w14:textId="77777777" w:rsidR="00D81002" w:rsidRPr="004C1891" w:rsidRDefault="00D67801" w:rsidP="00D67801">
            <w:pPr>
              <w:ind w:left="-219" w:firstLine="219"/>
              <w:jc w:val="center"/>
              <w:rPr>
                <w:b/>
                <w:sz w:val="18"/>
                <w:lang w:eastAsia="ja-JP"/>
              </w:rPr>
            </w:pPr>
            <w:r>
              <w:rPr>
                <w:b/>
                <w:sz w:val="18"/>
                <w:lang w:eastAsia="ja-JP"/>
              </w:rPr>
              <w:t>Taille</w:t>
            </w:r>
            <w:r w:rsidR="00D81002">
              <w:rPr>
                <w:b/>
                <w:sz w:val="18"/>
                <w:lang w:eastAsia="ja-JP"/>
              </w:rPr>
              <w:t xml:space="preserve">/ </w:t>
            </w:r>
            <w:r>
              <w:rPr>
                <w:b/>
                <w:sz w:val="18"/>
                <w:lang w:eastAsia="ja-JP"/>
              </w:rPr>
              <w:t>Style</w:t>
            </w:r>
          </w:p>
        </w:tc>
        <w:tc>
          <w:tcPr>
            <w:tcW w:w="1296" w:type="pct"/>
            <w:vMerge/>
            <w:vAlign w:val="center"/>
          </w:tcPr>
          <w:p w14:paraId="04DB15A1" w14:textId="77777777" w:rsidR="00D81002" w:rsidRPr="004C1891" w:rsidRDefault="00D81002" w:rsidP="007A65A0">
            <w:pPr>
              <w:jc w:val="center"/>
              <w:rPr>
                <w:sz w:val="18"/>
                <w:lang w:eastAsia="ja-JP"/>
              </w:rPr>
            </w:pPr>
          </w:p>
        </w:tc>
      </w:tr>
      <w:tr w:rsidR="00145F33" w:rsidRPr="004C1891" w14:paraId="6201E458" w14:textId="77777777" w:rsidTr="005A5647">
        <w:trPr>
          <w:jc w:val="center"/>
        </w:trPr>
        <w:tc>
          <w:tcPr>
            <w:tcW w:w="1332" w:type="pct"/>
            <w:vAlign w:val="center"/>
          </w:tcPr>
          <w:p w14:paraId="2968CDE5" w14:textId="77777777" w:rsidR="00145F33" w:rsidRPr="00FF1360" w:rsidRDefault="00D67801" w:rsidP="00145F33">
            <w:pPr>
              <w:pStyle w:val="Affiliation"/>
              <w:rPr>
                <w:sz w:val="18"/>
                <w:lang w:eastAsia="ja-JP"/>
              </w:rPr>
            </w:pPr>
            <w:proofErr w:type="spellStart"/>
            <w:r>
              <w:rPr>
                <w:sz w:val="18"/>
                <w:lang w:eastAsia="ja-JP"/>
              </w:rPr>
              <w:t>Titre</w:t>
            </w:r>
            <w:proofErr w:type="spellEnd"/>
            <w:r>
              <w:rPr>
                <w:sz w:val="18"/>
                <w:lang w:eastAsia="ja-JP"/>
              </w:rPr>
              <w:t xml:space="preserve"> </w:t>
            </w:r>
          </w:p>
        </w:tc>
        <w:tc>
          <w:tcPr>
            <w:tcW w:w="707" w:type="pct"/>
          </w:tcPr>
          <w:p w14:paraId="34AF8E14" w14:textId="77777777" w:rsidR="00145F33" w:rsidRDefault="00145F33" w:rsidP="00145F33">
            <w:r w:rsidRPr="00BF3506">
              <w:rPr>
                <w:sz w:val="18"/>
                <w:lang w:eastAsia="ja-JP"/>
              </w:rPr>
              <w:t>TNR*</w:t>
            </w:r>
          </w:p>
        </w:tc>
        <w:tc>
          <w:tcPr>
            <w:tcW w:w="1665" w:type="pct"/>
            <w:vAlign w:val="center"/>
          </w:tcPr>
          <w:p w14:paraId="4DEA5E78" w14:textId="77777777" w:rsidR="00145F33" w:rsidRPr="004C1891" w:rsidRDefault="00145F33" w:rsidP="00D67801">
            <w:pPr>
              <w:pStyle w:val="Affiliation"/>
              <w:rPr>
                <w:sz w:val="18"/>
                <w:lang w:eastAsia="ja-JP"/>
              </w:rPr>
            </w:pPr>
            <w:r w:rsidRPr="004C1891">
              <w:rPr>
                <w:sz w:val="18"/>
                <w:lang w:eastAsia="ja-JP"/>
              </w:rPr>
              <w:t xml:space="preserve">11, </w:t>
            </w:r>
            <w:r w:rsidR="00D67801">
              <w:rPr>
                <w:b/>
                <w:sz w:val="18"/>
                <w:lang w:eastAsia="ja-JP"/>
              </w:rPr>
              <w:t>Gras</w:t>
            </w:r>
            <w:r w:rsidRPr="004C1891">
              <w:rPr>
                <w:i/>
                <w:sz w:val="18"/>
                <w:lang w:eastAsia="ja-JP"/>
              </w:rPr>
              <w:t xml:space="preserve">, </w:t>
            </w:r>
            <w:proofErr w:type="spellStart"/>
            <w:r w:rsidR="00D67801" w:rsidRPr="00D67801">
              <w:rPr>
                <w:i/>
                <w:sz w:val="18"/>
                <w:lang w:eastAsia="ja-JP"/>
              </w:rPr>
              <w:t>I</w:t>
            </w:r>
            <w:r w:rsidR="00D67801">
              <w:rPr>
                <w:i/>
                <w:sz w:val="18"/>
                <w:lang w:eastAsia="ja-JP"/>
              </w:rPr>
              <w:t>talique</w:t>
            </w:r>
            <w:proofErr w:type="spellEnd"/>
          </w:p>
        </w:tc>
        <w:tc>
          <w:tcPr>
            <w:tcW w:w="1296" w:type="pct"/>
            <w:vMerge w:val="restart"/>
            <w:vAlign w:val="center"/>
          </w:tcPr>
          <w:p w14:paraId="33370D31" w14:textId="77777777" w:rsidR="00145F33" w:rsidRPr="004C1891" w:rsidRDefault="00D67801" w:rsidP="00145F33">
            <w:pPr>
              <w:pStyle w:val="Affiliation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 xml:space="preserve">Avec un </w:t>
            </w:r>
            <w:proofErr w:type="spellStart"/>
            <w:r>
              <w:rPr>
                <w:sz w:val="18"/>
                <w:lang w:eastAsia="ja-JP"/>
              </w:rPr>
              <w:t>espace</w:t>
            </w:r>
            <w:proofErr w:type="spellEnd"/>
            <w:r>
              <w:rPr>
                <w:sz w:val="18"/>
                <w:lang w:eastAsia="ja-JP"/>
              </w:rPr>
              <w:t xml:space="preserve"> </w:t>
            </w:r>
            <w:proofErr w:type="spellStart"/>
            <w:r>
              <w:rPr>
                <w:sz w:val="18"/>
                <w:lang w:eastAsia="ja-JP"/>
              </w:rPr>
              <w:t>avant</w:t>
            </w:r>
            <w:proofErr w:type="spellEnd"/>
          </w:p>
        </w:tc>
      </w:tr>
      <w:tr w:rsidR="00145F33" w:rsidRPr="004C1891" w14:paraId="4DA31495" w14:textId="77777777" w:rsidTr="005A5647">
        <w:trPr>
          <w:jc w:val="center"/>
        </w:trPr>
        <w:tc>
          <w:tcPr>
            <w:tcW w:w="1332" w:type="pct"/>
            <w:vAlign w:val="center"/>
          </w:tcPr>
          <w:p w14:paraId="7DA1F21C" w14:textId="77777777" w:rsidR="00145F33" w:rsidRPr="00FF1360" w:rsidRDefault="00D67801" w:rsidP="00145F33">
            <w:pPr>
              <w:pStyle w:val="Affiliation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Sous-</w:t>
            </w:r>
            <w:proofErr w:type="spellStart"/>
            <w:r>
              <w:rPr>
                <w:sz w:val="18"/>
                <w:lang w:eastAsia="ja-JP"/>
              </w:rPr>
              <w:t>titre</w:t>
            </w:r>
            <w:proofErr w:type="spellEnd"/>
          </w:p>
        </w:tc>
        <w:tc>
          <w:tcPr>
            <w:tcW w:w="707" w:type="pct"/>
          </w:tcPr>
          <w:p w14:paraId="48D21CD3" w14:textId="77777777" w:rsidR="00145F33" w:rsidRDefault="00145F33" w:rsidP="00145F33">
            <w:r w:rsidRPr="00BF3506">
              <w:rPr>
                <w:sz w:val="18"/>
                <w:lang w:eastAsia="ja-JP"/>
              </w:rPr>
              <w:t>TNR*</w:t>
            </w:r>
          </w:p>
        </w:tc>
        <w:tc>
          <w:tcPr>
            <w:tcW w:w="1665" w:type="pct"/>
            <w:vAlign w:val="center"/>
          </w:tcPr>
          <w:p w14:paraId="3FA89FD9" w14:textId="77777777" w:rsidR="00145F33" w:rsidRPr="004C1891" w:rsidRDefault="00145F33" w:rsidP="00145F33">
            <w:pPr>
              <w:pStyle w:val="Affiliation"/>
              <w:rPr>
                <w:sz w:val="18"/>
                <w:lang w:eastAsia="ja-JP"/>
              </w:rPr>
            </w:pPr>
            <w:r w:rsidRPr="004C1891">
              <w:rPr>
                <w:sz w:val="18"/>
                <w:lang w:eastAsia="ja-JP"/>
              </w:rPr>
              <w:t xml:space="preserve">10, </w:t>
            </w:r>
            <w:r w:rsidR="00D67801">
              <w:rPr>
                <w:b/>
                <w:sz w:val="18"/>
                <w:lang w:eastAsia="ja-JP"/>
              </w:rPr>
              <w:t>Gras</w:t>
            </w:r>
            <w:r w:rsidRPr="004C1891">
              <w:rPr>
                <w:i/>
                <w:sz w:val="18"/>
                <w:lang w:eastAsia="ja-JP"/>
              </w:rPr>
              <w:t xml:space="preserve">, </w:t>
            </w:r>
            <w:proofErr w:type="spellStart"/>
            <w:r w:rsidR="00D67801" w:rsidRPr="00D67801">
              <w:rPr>
                <w:i/>
                <w:sz w:val="18"/>
                <w:lang w:eastAsia="ja-JP"/>
              </w:rPr>
              <w:t>I</w:t>
            </w:r>
            <w:r w:rsidR="00D67801">
              <w:rPr>
                <w:i/>
                <w:sz w:val="18"/>
                <w:lang w:eastAsia="ja-JP"/>
              </w:rPr>
              <w:t>talique</w:t>
            </w:r>
            <w:proofErr w:type="spellEnd"/>
          </w:p>
        </w:tc>
        <w:tc>
          <w:tcPr>
            <w:tcW w:w="1296" w:type="pct"/>
            <w:vMerge/>
            <w:vAlign w:val="center"/>
          </w:tcPr>
          <w:p w14:paraId="43090F77" w14:textId="77777777" w:rsidR="00145F33" w:rsidRPr="004C1891" w:rsidRDefault="00145F33" w:rsidP="00145F33">
            <w:pPr>
              <w:pStyle w:val="Affiliation"/>
              <w:rPr>
                <w:sz w:val="18"/>
                <w:lang w:eastAsia="ja-JP"/>
              </w:rPr>
            </w:pPr>
          </w:p>
        </w:tc>
      </w:tr>
      <w:tr w:rsidR="00D81002" w:rsidRPr="004C1891" w14:paraId="5CBCAC82" w14:textId="77777777" w:rsidTr="007A65A0">
        <w:trPr>
          <w:trHeight w:val="60"/>
          <w:jc w:val="center"/>
        </w:trPr>
        <w:tc>
          <w:tcPr>
            <w:tcW w:w="1332" w:type="pct"/>
            <w:vAlign w:val="center"/>
          </w:tcPr>
          <w:p w14:paraId="0459757E" w14:textId="77777777" w:rsidR="00D81002" w:rsidRPr="00FF1360" w:rsidRDefault="00D67801" w:rsidP="007A65A0">
            <w:pPr>
              <w:pStyle w:val="Affiliation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 xml:space="preserve">Corps du </w:t>
            </w:r>
            <w:proofErr w:type="spellStart"/>
            <w:r>
              <w:rPr>
                <w:sz w:val="18"/>
                <w:lang w:eastAsia="ja-JP"/>
              </w:rPr>
              <w:t>texte</w:t>
            </w:r>
            <w:proofErr w:type="spellEnd"/>
          </w:p>
        </w:tc>
        <w:tc>
          <w:tcPr>
            <w:tcW w:w="707" w:type="pct"/>
            <w:vAlign w:val="center"/>
          </w:tcPr>
          <w:p w14:paraId="76FD22AF" w14:textId="77777777" w:rsidR="00D81002" w:rsidRPr="004C1891" w:rsidRDefault="00D81002" w:rsidP="007A65A0">
            <w:pPr>
              <w:jc w:val="center"/>
            </w:pPr>
            <w:r w:rsidRPr="004C1891">
              <w:rPr>
                <w:sz w:val="18"/>
                <w:lang w:eastAsia="ja-JP"/>
              </w:rPr>
              <w:t>TNR*</w:t>
            </w:r>
          </w:p>
        </w:tc>
        <w:tc>
          <w:tcPr>
            <w:tcW w:w="1665" w:type="pct"/>
            <w:vAlign w:val="center"/>
          </w:tcPr>
          <w:p w14:paraId="68289174" w14:textId="77777777" w:rsidR="00D81002" w:rsidRPr="004C1891" w:rsidRDefault="00D81002" w:rsidP="007A65A0">
            <w:pPr>
              <w:pStyle w:val="Affiliation"/>
              <w:rPr>
                <w:sz w:val="18"/>
                <w:lang w:eastAsia="ja-JP"/>
              </w:rPr>
            </w:pPr>
            <w:r w:rsidRPr="004C1891">
              <w:rPr>
                <w:sz w:val="18"/>
                <w:lang w:eastAsia="ja-JP"/>
              </w:rPr>
              <w:t>9, Simple</w:t>
            </w:r>
          </w:p>
        </w:tc>
        <w:tc>
          <w:tcPr>
            <w:tcW w:w="1296" w:type="pct"/>
            <w:vAlign w:val="center"/>
          </w:tcPr>
          <w:p w14:paraId="7760EEF9" w14:textId="77777777" w:rsidR="00D81002" w:rsidRPr="004C1891" w:rsidRDefault="00D81002" w:rsidP="007A65A0">
            <w:pPr>
              <w:jc w:val="center"/>
            </w:pPr>
            <w:r w:rsidRPr="004C1891">
              <w:rPr>
                <w:sz w:val="18"/>
                <w:lang w:eastAsia="ja-JP"/>
              </w:rPr>
              <w:t>Simple</w:t>
            </w:r>
          </w:p>
        </w:tc>
      </w:tr>
      <w:tr w:rsidR="00D81002" w:rsidRPr="00831FE1" w14:paraId="23BA73DB" w14:textId="77777777" w:rsidTr="007A65A0">
        <w:trPr>
          <w:jc w:val="center"/>
        </w:trPr>
        <w:tc>
          <w:tcPr>
            <w:tcW w:w="1332" w:type="pct"/>
            <w:vAlign w:val="center"/>
          </w:tcPr>
          <w:p w14:paraId="4D32E05A" w14:textId="77777777" w:rsidR="00D81002" w:rsidRPr="00D67801" w:rsidRDefault="00D81002" w:rsidP="00D67801">
            <w:pPr>
              <w:pStyle w:val="Affiliation"/>
              <w:rPr>
                <w:sz w:val="18"/>
                <w:lang w:eastAsia="ja-JP"/>
              </w:rPr>
            </w:pPr>
            <w:proofErr w:type="spellStart"/>
            <w:r w:rsidRPr="00D67801">
              <w:rPr>
                <w:sz w:val="18"/>
                <w:lang w:eastAsia="ja-JP"/>
              </w:rPr>
              <w:t>L</w:t>
            </w:r>
            <w:r w:rsidR="00D67801">
              <w:rPr>
                <w:sz w:val="18"/>
                <w:lang w:eastAsia="ja-JP"/>
              </w:rPr>
              <w:t>é</w:t>
            </w:r>
            <w:r w:rsidRPr="00D67801">
              <w:rPr>
                <w:sz w:val="18"/>
                <w:lang w:eastAsia="ja-JP"/>
              </w:rPr>
              <w:t>gend</w:t>
            </w:r>
            <w:r w:rsidR="00D67801">
              <w:rPr>
                <w:sz w:val="18"/>
                <w:lang w:eastAsia="ja-JP"/>
              </w:rPr>
              <w:t>e</w:t>
            </w:r>
            <w:proofErr w:type="spellEnd"/>
          </w:p>
        </w:tc>
        <w:tc>
          <w:tcPr>
            <w:tcW w:w="707" w:type="pct"/>
            <w:vAlign w:val="center"/>
          </w:tcPr>
          <w:p w14:paraId="33D5B077" w14:textId="77777777" w:rsidR="00D81002" w:rsidRPr="004C1891" w:rsidRDefault="00D81002" w:rsidP="007A65A0">
            <w:pPr>
              <w:jc w:val="center"/>
            </w:pPr>
            <w:r w:rsidRPr="004C1891">
              <w:rPr>
                <w:sz w:val="18"/>
                <w:lang w:eastAsia="ja-JP"/>
              </w:rPr>
              <w:t>TNR*</w:t>
            </w:r>
          </w:p>
        </w:tc>
        <w:tc>
          <w:tcPr>
            <w:tcW w:w="1665" w:type="pct"/>
            <w:vAlign w:val="center"/>
          </w:tcPr>
          <w:p w14:paraId="27DFA1EB" w14:textId="77777777" w:rsidR="00D81002" w:rsidRPr="004C1891" w:rsidRDefault="00D81002" w:rsidP="007A65A0">
            <w:pPr>
              <w:pStyle w:val="Affiliation"/>
              <w:rPr>
                <w:sz w:val="18"/>
                <w:lang w:eastAsia="ja-JP"/>
              </w:rPr>
            </w:pPr>
            <w:r w:rsidRPr="004C1891">
              <w:rPr>
                <w:sz w:val="18"/>
                <w:lang w:eastAsia="ja-JP"/>
              </w:rPr>
              <w:t xml:space="preserve">9, </w:t>
            </w:r>
            <w:proofErr w:type="spellStart"/>
            <w:r w:rsidR="00D67801" w:rsidRPr="00D67801">
              <w:rPr>
                <w:i/>
                <w:sz w:val="18"/>
                <w:lang w:eastAsia="ja-JP"/>
              </w:rPr>
              <w:t>I</w:t>
            </w:r>
            <w:r w:rsidR="00D67801">
              <w:rPr>
                <w:i/>
                <w:sz w:val="18"/>
                <w:lang w:eastAsia="ja-JP"/>
              </w:rPr>
              <w:t>talique</w:t>
            </w:r>
            <w:proofErr w:type="spellEnd"/>
          </w:p>
        </w:tc>
        <w:tc>
          <w:tcPr>
            <w:tcW w:w="1296" w:type="pct"/>
            <w:vAlign w:val="center"/>
          </w:tcPr>
          <w:p w14:paraId="4953824C" w14:textId="77777777" w:rsidR="00D81002" w:rsidRPr="00D67801" w:rsidRDefault="00D67801" w:rsidP="007A65A0">
            <w:pPr>
              <w:jc w:val="center"/>
              <w:rPr>
                <w:lang w:val="fr-FR"/>
              </w:rPr>
            </w:pPr>
            <w:r w:rsidRPr="00D67801">
              <w:rPr>
                <w:sz w:val="18"/>
                <w:lang w:val="fr-FR" w:eastAsia="ja-JP"/>
              </w:rPr>
              <w:t>Avec un espace avant et après</w:t>
            </w:r>
          </w:p>
        </w:tc>
      </w:tr>
      <w:tr w:rsidR="00D81002" w:rsidRPr="004C1891" w14:paraId="30B27309" w14:textId="77777777" w:rsidTr="007A65A0">
        <w:trPr>
          <w:jc w:val="center"/>
        </w:trPr>
        <w:tc>
          <w:tcPr>
            <w:tcW w:w="1332" w:type="pct"/>
            <w:vAlign w:val="center"/>
          </w:tcPr>
          <w:p w14:paraId="42FB4EA8" w14:textId="77777777" w:rsidR="00D81002" w:rsidRPr="00D67801" w:rsidRDefault="00D81002" w:rsidP="00D67801">
            <w:pPr>
              <w:pStyle w:val="Affiliation"/>
              <w:rPr>
                <w:sz w:val="18"/>
                <w:lang w:eastAsia="ja-JP"/>
              </w:rPr>
            </w:pPr>
            <w:proofErr w:type="spellStart"/>
            <w:r w:rsidRPr="00D67801">
              <w:rPr>
                <w:sz w:val="18"/>
                <w:lang w:eastAsia="ja-JP"/>
              </w:rPr>
              <w:t>R</w:t>
            </w:r>
            <w:r w:rsidR="00D67801">
              <w:rPr>
                <w:sz w:val="18"/>
                <w:lang w:eastAsia="ja-JP"/>
              </w:rPr>
              <w:t>é</w:t>
            </w:r>
            <w:r w:rsidRPr="00D67801">
              <w:rPr>
                <w:sz w:val="18"/>
                <w:lang w:eastAsia="ja-JP"/>
              </w:rPr>
              <w:t>ference</w:t>
            </w:r>
            <w:proofErr w:type="spellEnd"/>
          </w:p>
        </w:tc>
        <w:tc>
          <w:tcPr>
            <w:tcW w:w="707" w:type="pct"/>
            <w:vAlign w:val="center"/>
          </w:tcPr>
          <w:p w14:paraId="3E05626A" w14:textId="77777777" w:rsidR="00D81002" w:rsidRPr="004C1891" w:rsidRDefault="00D81002" w:rsidP="007A65A0">
            <w:pPr>
              <w:jc w:val="center"/>
            </w:pPr>
            <w:r w:rsidRPr="004C1891">
              <w:rPr>
                <w:sz w:val="18"/>
                <w:lang w:eastAsia="ja-JP"/>
              </w:rPr>
              <w:t>TNR*</w:t>
            </w:r>
          </w:p>
        </w:tc>
        <w:tc>
          <w:tcPr>
            <w:tcW w:w="1665" w:type="pct"/>
            <w:vAlign w:val="center"/>
          </w:tcPr>
          <w:p w14:paraId="6F9D5F1C" w14:textId="77777777" w:rsidR="00D81002" w:rsidRPr="004C1891" w:rsidRDefault="00D81002" w:rsidP="007A65A0">
            <w:pPr>
              <w:pStyle w:val="Affiliation"/>
              <w:rPr>
                <w:sz w:val="18"/>
                <w:lang w:eastAsia="ja-JP"/>
              </w:rPr>
            </w:pPr>
            <w:r w:rsidRPr="004C1891">
              <w:rPr>
                <w:sz w:val="18"/>
                <w:lang w:eastAsia="ja-JP"/>
              </w:rPr>
              <w:t xml:space="preserve">10, </w:t>
            </w:r>
            <w:proofErr w:type="spellStart"/>
            <w:r w:rsidR="00D67801" w:rsidRPr="00D67801">
              <w:rPr>
                <w:i/>
                <w:sz w:val="18"/>
                <w:lang w:eastAsia="ja-JP"/>
              </w:rPr>
              <w:t>I</w:t>
            </w:r>
            <w:r w:rsidR="00D67801">
              <w:rPr>
                <w:i/>
                <w:sz w:val="18"/>
                <w:lang w:eastAsia="ja-JP"/>
              </w:rPr>
              <w:t>talique</w:t>
            </w:r>
            <w:proofErr w:type="spellEnd"/>
          </w:p>
        </w:tc>
        <w:tc>
          <w:tcPr>
            <w:tcW w:w="1296" w:type="pct"/>
            <w:vAlign w:val="center"/>
          </w:tcPr>
          <w:p w14:paraId="0356B6E0" w14:textId="77777777" w:rsidR="00D81002" w:rsidRPr="004C1891" w:rsidRDefault="00D81002" w:rsidP="007A65A0">
            <w:pPr>
              <w:jc w:val="center"/>
            </w:pPr>
            <w:r w:rsidRPr="004C1891">
              <w:rPr>
                <w:sz w:val="18"/>
                <w:lang w:eastAsia="ja-JP"/>
              </w:rPr>
              <w:t>Simple</w:t>
            </w:r>
          </w:p>
        </w:tc>
      </w:tr>
      <w:tr w:rsidR="00D81002" w:rsidRPr="004C1891" w14:paraId="52EE746C" w14:textId="77777777" w:rsidTr="007A65A0">
        <w:trPr>
          <w:jc w:val="center"/>
        </w:trPr>
        <w:tc>
          <w:tcPr>
            <w:tcW w:w="5000" w:type="pct"/>
            <w:gridSpan w:val="4"/>
            <w:vAlign w:val="center"/>
          </w:tcPr>
          <w:p w14:paraId="48F3FAEF" w14:textId="77777777" w:rsidR="00D81002" w:rsidRPr="004C1891" w:rsidRDefault="00D81002" w:rsidP="007A65A0">
            <w:pPr>
              <w:rPr>
                <w:sz w:val="18"/>
                <w:lang w:eastAsia="ja-JP"/>
              </w:rPr>
            </w:pPr>
            <w:r w:rsidRPr="004C1891">
              <w:rPr>
                <w:sz w:val="18"/>
                <w:lang w:eastAsia="ja-JP"/>
              </w:rPr>
              <w:t>* : Time New Roman</w:t>
            </w:r>
          </w:p>
        </w:tc>
      </w:tr>
    </w:tbl>
    <w:p w14:paraId="20F525A8" w14:textId="77777777" w:rsidR="00D67801" w:rsidRPr="00D67801" w:rsidRDefault="00D67801" w:rsidP="00184BC1">
      <w:pPr>
        <w:pStyle w:val="IOPAff"/>
        <w:spacing w:before="240"/>
        <w:ind w:right="70"/>
        <w:jc w:val="both"/>
        <w:rPr>
          <w:sz w:val="20"/>
          <w:lang w:val="fr-FR"/>
        </w:rPr>
      </w:pPr>
      <w:r>
        <w:rPr>
          <w:sz w:val="20"/>
          <w:lang w:val="fr-FR"/>
        </w:rPr>
        <w:t>En</w:t>
      </w:r>
      <w:r w:rsidRPr="00D67801">
        <w:rPr>
          <w:sz w:val="20"/>
          <w:lang w:val="fr-FR"/>
        </w:rPr>
        <w:t xml:space="preserve"> cas d’utilisation</w:t>
      </w:r>
      <w:r>
        <w:rPr>
          <w:sz w:val="20"/>
          <w:lang w:val="fr-FR"/>
        </w:rPr>
        <w:t xml:space="preserve"> d’unités</w:t>
      </w:r>
      <w:r w:rsidRPr="00D67801">
        <w:rPr>
          <w:sz w:val="20"/>
          <w:lang w:val="fr-FR"/>
        </w:rPr>
        <w:t xml:space="preserve">, </w:t>
      </w:r>
      <w:r>
        <w:rPr>
          <w:sz w:val="20"/>
          <w:lang w:val="fr-FR"/>
        </w:rPr>
        <w:t>il convient de les exprimer conformément au système international des unités (SI) et de les placer dans une colonne ou une ligne spécialement conçue.</w:t>
      </w:r>
    </w:p>
    <w:p w14:paraId="77B27060" w14:textId="77777777" w:rsidR="00252D40" w:rsidRPr="003C4BE5" w:rsidRDefault="00ED5EFD" w:rsidP="00247C2F">
      <w:pPr>
        <w:pStyle w:val="Affiliation"/>
        <w:spacing w:before="240"/>
        <w:jc w:val="both"/>
        <w:rPr>
          <w:b/>
          <w:sz w:val="20"/>
          <w:lang w:val="fr-FR" w:eastAsia="ja-JP"/>
        </w:rPr>
      </w:pPr>
      <w:r w:rsidRPr="003C4BE5">
        <w:rPr>
          <w:b/>
          <w:sz w:val="20"/>
          <w:lang w:val="fr-FR" w:eastAsia="ja-JP"/>
        </w:rPr>
        <w:t>2.</w:t>
      </w:r>
      <w:r w:rsidR="00D81002" w:rsidRPr="003C4BE5">
        <w:rPr>
          <w:b/>
          <w:sz w:val="20"/>
          <w:lang w:val="fr-FR" w:eastAsia="ja-JP"/>
        </w:rPr>
        <w:t>2</w:t>
      </w:r>
      <w:r w:rsidRPr="003C4BE5">
        <w:rPr>
          <w:b/>
          <w:sz w:val="20"/>
          <w:lang w:val="fr-FR" w:eastAsia="ja-JP"/>
        </w:rPr>
        <w:t xml:space="preserve">. </w:t>
      </w:r>
      <w:r w:rsidR="00A55424" w:rsidRPr="003C4BE5">
        <w:rPr>
          <w:b/>
          <w:sz w:val="20"/>
          <w:lang w:val="fr-FR" w:eastAsia="ja-JP"/>
        </w:rPr>
        <w:t>Figures</w:t>
      </w:r>
    </w:p>
    <w:p w14:paraId="138E049F" w14:textId="77777777" w:rsidR="00DF1A5C" w:rsidRPr="003C4BE5" w:rsidRDefault="003C4BE5" w:rsidP="00DF1A5C">
      <w:pPr>
        <w:pStyle w:val="Affiliation"/>
        <w:jc w:val="both"/>
        <w:rPr>
          <w:b/>
          <w:i/>
          <w:color w:val="44546A" w:themeColor="text2"/>
          <w:sz w:val="18"/>
          <w:lang w:val="fr-FR" w:eastAsia="ja-JP"/>
        </w:rPr>
      </w:pPr>
      <w:r w:rsidRPr="003C4BE5">
        <w:rPr>
          <w:sz w:val="20"/>
          <w:lang w:val="fr-FR"/>
        </w:rPr>
        <w:t xml:space="preserve">Les figures incluent les courbes, les </w:t>
      </w:r>
      <w:r>
        <w:rPr>
          <w:sz w:val="20"/>
          <w:lang w:val="fr-FR"/>
        </w:rPr>
        <w:t>dessins et</w:t>
      </w:r>
      <w:r w:rsidRPr="003C4BE5">
        <w:rPr>
          <w:sz w:val="20"/>
          <w:lang w:val="fr-FR"/>
        </w:rPr>
        <w:t xml:space="preserve"> </w:t>
      </w:r>
      <w:r>
        <w:rPr>
          <w:sz w:val="20"/>
          <w:lang w:val="fr-FR"/>
        </w:rPr>
        <w:t>les photos et doivent être de haute résolution. Toutes les figures doivent être centrées dans les colonnes et sont à placer immédiatement après leurs citations dans le corps du texte. Le titre de la figure est centré, juste au-dessus</w:t>
      </w:r>
      <w:r w:rsidR="000A1A35">
        <w:rPr>
          <w:sz w:val="20"/>
          <w:lang w:val="fr-FR"/>
        </w:rPr>
        <w:t xml:space="preserve"> de laquelle</w:t>
      </w:r>
      <w:r>
        <w:rPr>
          <w:sz w:val="20"/>
          <w:lang w:val="fr-FR"/>
        </w:rPr>
        <w:t xml:space="preserve">. Si une figure comporte des courbes superposées, il convient de tracer les courbes moyennant des traits de types/ d’épaisseurs différents, indépendamment des couleurs utilisées </w:t>
      </w:r>
      <w:r w:rsidR="008B1320" w:rsidRPr="003C4BE5">
        <w:rPr>
          <w:i/>
          <w:sz w:val="20"/>
          <w:lang w:val="fr-FR"/>
        </w:rPr>
        <w:t>(Fig. 1)</w:t>
      </w:r>
      <w:r w:rsidR="008B1320" w:rsidRPr="003C4BE5">
        <w:rPr>
          <w:sz w:val="20"/>
          <w:lang w:val="fr-FR"/>
        </w:rPr>
        <w:t>.</w:t>
      </w:r>
    </w:p>
    <w:p w14:paraId="4A53F10C" w14:textId="77777777" w:rsidR="000A1A35" w:rsidRDefault="000A1A35" w:rsidP="00FF1360">
      <w:pPr>
        <w:pStyle w:val="Affiliation"/>
        <w:spacing w:before="240"/>
        <w:jc w:val="both"/>
        <w:rPr>
          <w:rFonts w:ascii="Arial" w:hAnsi="Arial" w:cs="Arial"/>
          <w:b/>
          <w:i/>
          <w:color w:val="44546A" w:themeColor="text2"/>
          <w:sz w:val="18"/>
          <w:lang w:eastAsia="ja-JP"/>
        </w:rPr>
      </w:pPr>
      <w:r>
        <w:rPr>
          <w:noProof/>
        </w:rPr>
        <w:drawing>
          <wp:inline distT="0" distB="0" distL="0" distR="0" wp14:anchorId="686F7A9B" wp14:editId="17BF6A45">
            <wp:extent cx="3060065" cy="1666875"/>
            <wp:effectExtent l="0" t="0" r="698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6006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53366C" w14:textId="77777777" w:rsidR="00F67767" w:rsidRPr="000A1A35" w:rsidRDefault="00CA5A90" w:rsidP="00F67767">
      <w:pPr>
        <w:pStyle w:val="Affiliation"/>
        <w:rPr>
          <w:i/>
          <w:sz w:val="18"/>
          <w:lang w:val="fr-FR" w:eastAsia="ja-JP"/>
        </w:rPr>
      </w:pPr>
      <w:r w:rsidRPr="000A1A35">
        <w:rPr>
          <w:i/>
          <w:sz w:val="18"/>
          <w:lang w:val="fr-FR" w:eastAsia="ja-JP"/>
        </w:rPr>
        <w:t>Fig</w:t>
      </w:r>
      <w:r w:rsidR="00F67767" w:rsidRPr="000A1A35">
        <w:rPr>
          <w:i/>
          <w:sz w:val="18"/>
          <w:lang w:val="fr-FR" w:eastAsia="ja-JP"/>
        </w:rPr>
        <w:t xml:space="preserve">. 1 </w:t>
      </w:r>
      <w:r w:rsidR="003C4BE5" w:rsidRPr="000A1A35">
        <w:rPr>
          <w:i/>
          <w:sz w:val="18"/>
          <w:lang w:val="fr-FR" w:eastAsia="ja-JP"/>
        </w:rPr>
        <w:t xml:space="preserve">Titre de la </w:t>
      </w:r>
      <w:r w:rsidRPr="000A1A35">
        <w:rPr>
          <w:i/>
          <w:sz w:val="18"/>
          <w:lang w:val="fr-FR" w:eastAsia="ja-JP"/>
        </w:rPr>
        <w:t>figure</w:t>
      </w:r>
    </w:p>
    <w:p w14:paraId="405B97A3" w14:textId="77777777" w:rsidR="00A55424" w:rsidRPr="00831FE1" w:rsidRDefault="00A55424" w:rsidP="008B1320">
      <w:pPr>
        <w:pStyle w:val="Affiliation"/>
        <w:spacing w:before="240"/>
        <w:jc w:val="both"/>
        <w:rPr>
          <w:b/>
          <w:sz w:val="20"/>
          <w:lang w:val="fr-FR" w:eastAsia="ja-JP"/>
        </w:rPr>
      </w:pPr>
      <w:r w:rsidRPr="00831FE1">
        <w:rPr>
          <w:b/>
          <w:sz w:val="20"/>
          <w:lang w:val="fr-FR" w:eastAsia="ja-JP"/>
        </w:rPr>
        <w:t>2.3 Equations</w:t>
      </w:r>
    </w:p>
    <w:p w14:paraId="14D53038" w14:textId="77777777" w:rsidR="003C4BE5" w:rsidRPr="003C4BE5" w:rsidRDefault="003C4BE5" w:rsidP="0002698D">
      <w:pPr>
        <w:pStyle w:val="Affiliation"/>
        <w:jc w:val="both"/>
        <w:rPr>
          <w:sz w:val="20"/>
          <w:lang w:val="fr-FR"/>
        </w:rPr>
      </w:pPr>
      <w:r w:rsidRPr="003C4BE5">
        <w:rPr>
          <w:sz w:val="20"/>
          <w:lang w:val="fr-FR"/>
        </w:rPr>
        <w:t xml:space="preserve">Les </w:t>
      </w:r>
      <w:r w:rsidR="000A1A35" w:rsidRPr="003C4BE5">
        <w:rPr>
          <w:sz w:val="20"/>
          <w:lang w:val="fr-FR"/>
        </w:rPr>
        <w:t>équations</w:t>
      </w:r>
      <w:r w:rsidRPr="003C4BE5">
        <w:rPr>
          <w:sz w:val="20"/>
          <w:lang w:val="fr-FR"/>
        </w:rPr>
        <w:t xml:space="preserve"> sont insérées en utilisant le bouton “équations” de la barre menu </w:t>
      </w:r>
      <w:r w:rsidR="000A1A35" w:rsidRPr="003C4BE5">
        <w:rPr>
          <w:sz w:val="20"/>
          <w:lang w:val="fr-FR"/>
        </w:rPr>
        <w:t>Word</w:t>
      </w:r>
      <w:r w:rsidRPr="003C4BE5">
        <w:rPr>
          <w:sz w:val="20"/>
          <w:lang w:val="fr-FR"/>
        </w:rPr>
        <w:t xml:space="preserve"> et sont énumérées consécutivement.</w:t>
      </w:r>
      <w:r>
        <w:rPr>
          <w:sz w:val="20"/>
          <w:lang w:val="fr-FR"/>
        </w:rPr>
        <w:t xml:space="preserve"> </w:t>
      </w:r>
      <w:r w:rsidRPr="003C4BE5">
        <w:rPr>
          <w:sz w:val="20"/>
          <w:lang w:val="fr-FR"/>
        </w:rPr>
        <w:t xml:space="preserve"> </w:t>
      </w:r>
    </w:p>
    <w:p w14:paraId="51A78C50" w14:textId="77777777" w:rsidR="0002698D" w:rsidRPr="000A1A35" w:rsidRDefault="003C4BE5" w:rsidP="0002698D">
      <w:pPr>
        <w:pStyle w:val="Affiliation"/>
        <w:jc w:val="both"/>
        <w:rPr>
          <w:sz w:val="20"/>
          <w:lang w:val="fr-FR"/>
        </w:rPr>
      </w:pPr>
      <w:r w:rsidRPr="000A1A35">
        <w:rPr>
          <w:sz w:val="20"/>
          <w:lang w:val="fr-FR"/>
        </w:rPr>
        <w:t xml:space="preserve">Par exemple </w:t>
      </w:r>
      <w:r w:rsidR="0002698D" w:rsidRPr="000A1A35">
        <w:rPr>
          <w:sz w:val="20"/>
          <w:lang w:val="fr-FR"/>
        </w:rPr>
        <w:t>:</w:t>
      </w:r>
      <w:r w:rsidR="00247C2F" w:rsidRPr="000A1A35">
        <w:rPr>
          <w:sz w:val="20"/>
          <w:lang w:val="fr-FR"/>
        </w:rPr>
        <w:t xml:space="preserve"> </w:t>
      </w:r>
    </w:p>
    <w:p w14:paraId="23BECD34" w14:textId="77777777" w:rsidR="0002698D" w:rsidRPr="000A1A35" w:rsidRDefault="00000000" w:rsidP="00DF1A5C">
      <w:pPr>
        <w:pStyle w:val="Affiliation"/>
        <w:jc w:val="both"/>
        <w:rPr>
          <w:sz w:val="20"/>
          <w:lang w:val="fr-FR"/>
        </w:rPr>
      </w:pPr>
      <m:oMath>
        <m:sSub>
          <m:sSubPr>
            <m:ctrlPr>
              <w:rPr>
                <w:rFonts w:ascii="Cambria Math" w:hAnsi="Cambria Math"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</w:rPr>
              <m:t>f</m:t>
            </m:r>
          </m:e>
          <m:sub>
            <m:r>
              <w:rPr>
                <w:rFonts w:ascii="Cambria Math" w:hAnsi="Cambria Math"/>
                <w:sz w:val="20"/>
              </w:rPr>
              <m:t>c</m:t>
            </m:r>
          </m:sub>
        </m:sSub>
        <m:r>
          <m:rPr>
            <m:sty m:val="p"/>
          </m:rPr>
          <w:rPr>
            <w:rFonts w:ascii="Cambria Math" w:hAnsi="Cambria Math"/>
            <w:sz w:val="20"/>
            <w:lang w:val="fr-FR"/>
          </w:rPr>
          <m:t>=</m:t>
        </m:r>
        <m:f>
          <m:fPr>
            <m:ctrlPr>
              <w:rPr>
                <w:rFonts w:ascii="Cambria Math" w:hAnsi="Cambria Math"/>
                <w:sz w:val="20"/>
              </w:rPr>
            </m:ctrlPr>
          </m:fPr>
          <m:num>
            <m:r>
              <w:rPr>
                <w:rFonts w:ascii="Cambria Math" w:hAnsi="Cambria Math"/>
                <w:sz w:val="20"/>
              </w:rPr>
              <m:t>F</m:t>
            </m:r>
          </m:num>
          <m:den>
            <m:sSub>
              <m:sSubPr>
                <m:ctrlPr>
                  <w:rPr>
                    <w:rFonts w:ascii="Cambria Math" w:hAnsi="Cambria Math"/>
                    <w:sz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0"/>
                  </w:rPr>
                  <m:t>c</m:t>
                </m:r>
              </m:sub>
            </m:sSub>
          </m:den>
        </m:f>
      </m:oMath>
      <w:r w:rsidR="0002698D" w:rsidRPr="000A1A35">
        <w:rPr>
          <w:sz w:val="20"/>
          <w:lang w:val="fr-FR"/>
        </w:rPr>
        <w:t xml:space="preserve">                                                               </w:t>
      </w:r>
      <w:r w:rsidR="000A1A35" w:rsidRPr="000A1A35">
        <w:rPr>
          <w:sz w:val="20"/>
          <w:lang w:val="fr-FR"/>
        </w:rPr>
        <w:t xml:space="preserve">       </w:t>
      </w:r>
      <w:r w:rsidR="0002698D" w:rsidRPr="000A1A35">
        <w:rPr>
          <w:sz w:val="20"/>
          <w:lang w:val="fr-FR"/>
        </w:rPr>
        <w:t xml:space="preserve">         (1)</w:t>
      </w:r>
    </w:p>
    <w:p w14:paraId="69D30C32" w14:textId="77777777" w:rsidR="0002698D" w:rsidRPr="004C1891" w:rsidRDefault="003C4BE5" w:rsidP="00DF1A5C">
      <w:pPr>
        <w:pStyle w:val="Affiliation"/>
        <w:jc w:val="both"/>
        <w:rPr>
          <w:sz w:val="20"/>
        </w:rPr>
      </w:pPr>
      <w:r>
        <w:rPr>
          <w:sz w:val="20"/>
        </w:rPr>
        <w:t>Avec</w:t>
      </w:r>
      <w:r w:rsidR="0002698D" w:rsidRPr="004C1891">
        <w:rPr>
          <w:sz w:val="20"/>
        </w:rPr>
        <w:t>:</w:t>
      </w:r>
    </w:p>
    <w:p w14:paraId="6087BEDE" w14:textId="77777777" w:rsidR="0002698D" w:rsidRPr="003C4BE5" w:rsidRDefault="00000000" w:rsidP="0002698D">
      <w:pPr>
        <w:pStyle w:val="Affiliation"/>
        <w:numPr>
          <w:ilvl w:val="0"/>
          <w:numId w:val="9"/>
        </w:numPr>
        <w:jc w:val="both"/>
        <w:rPr>
          <w:sz w:val="20"/>
          <w:lang w:val="fr-FR"/>
        </w:rPr>
      </w:pPr>
      <m:oMath>
        <m:sSub>
          <m:sSubPr>
            <m:ctrlPr>
              <w:rPr>
                <w:rFonts w:ascii="Cambria Math" w:hAnsi="Cambria Math"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</w:rPr>
              <m:t>f</m:t>
            </m:r>
          </m:e>
          <m:sub>
            <m:r>
              <w:rPr>
                <w:rFonts w:ascii="Cambria Math" w:hAnsi="Cambria Math"/>
                <w:sz w:val="20"/>
              </w:rPr>
              <m:t>c</m:t>
            </m:r>
          </m:sub>
        </m:sSub>
      </m:oMath>
      <w:r w:rsidR="0002698D" w:rsidRPr="003C4BE5">
        <w:rPr>
          <w:sz w:val="20"/>
          <w:lang w:val="fr-FR"/>
        </w:rPr>
        <w:t xml:space="preserve"> </w:t>
      </w:r>
      <w:r w:rsidR="003C4BE5" w:rsidRPr="003C4BE5">
        <w:rPr>
          <w:sz w:val="20"/>
          <w:lang w:val="fr-FR"/>
        </w:rPr>
        <w:t xml:space="preserve">: </w:t>
      </w:r>
      <w:r w:rsidR="000A1A35">
        <w:rPr>
          <w:sz w:val="20"/>
          <w:lang w:val="fr-FR"/>
        </w:rPr>
        <w:t>Résistance à la</w:t>
      </w:r>
      <w:r w:rsidR="003C4BE5" w:rsidRPr="003C4BE5">
        <w:rPr>
          <w:sz w:val="20"/>
          <w:lang w:val="fr-FR"/>
        </w:rPr>
        <w:t xml:space="preserve"> compression</w:t>
      </w:r>
      <w:r w:rsidR="0002698D" w:rsidRPr="003C4BE5">
        <w:rPr>
          <w:sz w:val="20"/>
          <w:lang w:val="fr-FR"/>
        </w:rPr>
        <w:t xml:space="preserve"> (MPa)</w:t>
      </w:r>
    </w:p>
    <w:p w14:paraId="52B22948" w14:textId="77777777" w:rsidR="0002698D" w:rsidRPr="003C4BE5" w:rsidRDefault="0002698D" w:rsidP="0002698D">
      <w:pPr>
        <w:pStyle w:val="Affiliation"/>
        <w:numPr>
          <w:ilvl w:val="0"/>
          <w:numId w:val="9"/>
        </w:numPr>
        <w:jc w:val="both"/>
        <w:rPr>
          <w:sz w:val="20"/>
          <w:lang w:val="fr-FR"/>
        </w:rPr>
      </w:pPr>
      <m:oMath>
        <m:r>
          <w:rPr>
            <w:rFonts w:ascii="Cambria Math" w:hAnsi="Cambria Math"/>
            <w:sz w:val="20"/>
          </w:rPr>
          <m:t>F</m:t>
        </m:r>
      </m:oMath>
      <w:r w:rsidRPr="003C4BE5">
        <w:rPr>
          <w:sz w:val="20"/>
          <w:lang w:val="fr-FR"/>
        </w:rPr>
        <w:t xml:space="preserve"> </w:t>
      </w:r>
      <w:r w:rsidR="003C4BE5" w:rsidRPr="003C4BE5">
        <w:rPr>
          <w:sz w:val="20"/>
          <w:lang w:val="fr-FR"/>
        </w:rPr>
        <w:t xml:space="preserve">: Effort maximal à la rupture </w:t>
      </w:r>
      <w:r w:rsidRPr="003C4BE5">
        <w:rPr>
          <w:sz w:val="20"/>
          <w:lang w:val="fr-FR"/>
        </w:rPr>
        <w:t>(N)</w:t>
      </w:r>
    </w:p>
    <w:p w14:paraId="17E698CF" w14:textId="77777777" w:rsidR="0002698D" w:rsidRPr="003C4BE5" w:rsidRDefault="00000000" w:rsidP="0002698D">
      <w:pPr>
        <w:pStyle w:val="Affiliation"/>
        <w:numPr>
          <w:ilvl w:val="0"/>
          <w:numId w:val="9"/>
        </w:numPr>
        <w:jc w:val="both"/>
        <w:rPr>
          <w:sz w:val="20"/>
          <w:lang w:val="fr-FR"/>
        </w:rPr>
      </w:pPr>
      <m:oMath>
        <m:sSub>
          <m:sSubPr>
            <m:ctrlPr>
              <w:rPr>
                <w:rFonts w:ascii="Cambria Math" w:hAnsi="Cambria Math"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</w:rPr>
              <m:t>A</m:t>
            </m:r>
          </m:e>
          <m:sub>
            <m:r>
              <w:rPr>
                <w:rFonts w:ascii="Cambria Math" w:hAnsi="Cambria Math"/>
                <w:sz w:val="20"/>
              </w:rPr>
              <m:t>c</m:t>
            </m:r>
          </m:sub>
        </m:sSub>
      </m:oMath>
      <w:r w:rsidR="0002698D" w:rsidRPr="003C4BE5">
        <w:rPr>
          <w:sz w:val="20"/>
          <w:lang w:val="fr-FR"/>
        </w:rPr>
        <w:t xml:space="preserve"> </w:t>
      </w:r>
      <w:r w:rsidR="003C4BE5" w:rsidRPr="003C4BE5">
        <w:rPr>
          <w:sz w:val="20"/>
          <w:lang w:val="fr-FR"/>
        </w:rPr>
        <w:t xml:space="preserve">: Section transversale supportant </w:t>
      </w:r>
      <m:oMath>
        <m:sSub>
          <m:sSubPr>
            <m:ctrlPr>
              <w:rPr>
                <w:rFonts w:ascii="Cambria Math" w:hAnsi="Cambria Math"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</w:rPr>
              <m:t>f</m:t>
            </m:r>
          </m:e>
          <m:sub>
            <m:r>
              <w:rPr>
                <w:rFonts w:ascii="Cambria Math" w:hAnsi="Cambria Math"/>
                <w:sz w:val="20"/>
              </w:rPr>
              <m:t>c</m:t>
            </m:r>
          </m:sub>
        </m:sSub>
      </m:oMath>
      <w:r w:rsidR="000A1A35" w:rsidRPr="003C4BE5">
        <w:rPr>
          <w:sz w:val="20"/>
          <w:lang w:val="fr-FR"/>
        </w:rPr>
        <w:t xml:space="preserve"> </w:t>
      </w:r>
      <w:r w:rsidR="0002698D" w:rsidRPr="003C4BE5">
        <w:rPr>
          <w:sz w:val="20"/>
          <w:lang w:val="fr-FR"/>
        </w:rPr>
        <w:t>(mm</w:t>
      </w:r>
      <w:r w:rsidR="0002698D" w:rsidRPr="003C4BE5">
        <w:rPr>
          <w:sz w:val="20"/>
          <w:vertAlign w:val="superscript"/>
          <w:lang w:val="fr-FR"/>
        </w:rPr>
        <w:t>2</w:t>
      </w:r>
      <w:r w:rsidR="0002698D" w:rsidRPr="003C4BE5">
        <w:rPr>
          <w:sz w:val="20"/>
          <w:lang w:val="fr-FR"/>
        </w:rPr>
        <w:t>).</w:t>
      </w:r>
    </w:p>
    <w:p w14:paraId="0480F506" w14:textId="77777777" w:rsidR="00252D40" w:rsidRPr="003C4BE5" w:rsidRDefault="00ED5EFD" w:rsidP="00614B43">
      <w:pPr>
        <w:pStyle w:val="Affiliation"/>
        <w:spacing w:before="240"/>
        <w:jc w:val="both"/>
        <w:rPr>
          <w:b/>
          <w:sz w:val="22"/>
          <w:lang w:val="fr-FR" w:eastAsia="ja-JP"/>
        </w:rPr>
      </w:pPr>
      <w:r w:rsidRPr="003C4BE5">
        <w:rPr>
          <w:b/>
          <w:sz w:val="22"/>
          <w:lang w:val="fr-FR" w:eastAsia="ja-JP"/>
        </w:rPr>
        <w:lastRenderedPageBreak/>
        <w:t xml:space="preserve">3. </w:t>
      </w:r>
      <w:r w:rsidR="00252D40" w:rsidRPr="003C4BE5">
        <w:rPr>
          <w:b/>
          <w:sz w:val="22"/>
          <w:lang w:val="fr-FR" w:eastAsia="ja-JP"/>
        </w:rPr>
        <w:t>R</w:t>
      </w:r>
      <w:r w:rsidR="003C4BE5" w:rsidRPr="003C4BE5">
        <w:rPr>
          <w:b/>
          <w:sz w:val="22"/>
          <w:lang w:val="fr-FR" w:eastAsia="ja-JP"/>
        </w:rPr>
        <w:t>é</w:t>
      </w:r>
      <w:r w:rsidR="00252D40" w:rsidRPr="003C4BE5">
        <w:rPr>
          <w:b/>
          <w:sz w:val="22"/>
          <w:lang w:val="fr-FR" w:eastAsia="ja-JP"/>
        </w:rPr>
        <w:t>sult</w:t>
      </w:r>
      <w:r w:rsidR="003C4BE5" w:rsidRPr="003C4BE5">
        <w:rPr>
          <w:b/>
          <w:sz w:val="22"/>
          <w:lang w:val="fr-FR" w:eastAsia="ja-JP"/>
        </w:rPr>
        <w:t>at</w:t>
      </w:r>
      <w:r w:rsidR="00252D40" w:rsidRPr="003C4BE5">
        <w:rPr>
          <w:b/>
          <w:sz w:val="22"/>
          <w:lang w:val="fr-FR" w:eastAsia="ja-JP"/>
        </w:rPr>
        <w:t xml:space="preserve">s </w:t>
      </w:r>
      <w:r w:rsidR="003C4BE5" w:rsidRPr="003C4BE5">
        <w:rPr>
          <w:b/>
          <w:sz w:val="22"/>
          <w:lang w:val="fr-FR" w:eastAsia="ja-JP"/>
        </w:rPr>
        <w:t>et</w:t>
      </w:r>
      <w:r w:rsidR="00252D40" w:rsidRPr="003C4BE5">
        <w:rPr>
          <w:b/>
          <w:sz w:val="22"/>
          <w:lang w:val="fr-FR" w:eastAsia="ja-JP"/>
        </w:rPr>
        <w:t xml:space="preserve"> discussion</w:t>
      </w:r>
    </w:p>
    <w:p w14:paraId="6244A704" w14:textId="77777777" w:rsidR="003C4BE5" w:rsidRDefault="003C4BE5" w:rsidP="001051F5">
      <w:pPr>
        <w:pStyle w:val="IOPAff"/>
        <w:ind w:right="70"/>
        <w:jc w:val="both"/>
        <w:rPr>
          <w:sz w:val="20"/>
          <w:lang w:val="fr-FR"/>
        </w:rPr>
      </w:pPr>
      <w:r w:rsidRPr="003C4BE5">
        <w:rPr>
          <w:sz w:val="20"/>
          <w:lang w:val="fr-FR"/>
        </w:rPr>
        <w:t xml:space="preserve">Seulement les principaux résultats sont reportés. </w:t>
      </w:r>
      <w:r>
        <w:rPr>
          <w:sz w:val="20"/>
          <w:lang w:val="fr-FR"/>
        </w:rPr>
        <w:t xml:space="preserve">Il convient d’éviter les détails </w:t>
      </w:r>
      <w:r w:rsidR="00614B43">
        <w:rPr>
          <w:sz w:val="20"/>
          <w:lang w:val="fr-FR"/>
        </w:rPr>
        <w:t>d’ordre secondaire. Les résultats et l’interprétation sont à illustrer de façon précise et concise et, de préférence, à appuyer sur le nécessaire de figures et/ou tableaux.</w:t>
      </w:r>
    </w:p>
    <w:p w14:paraId="7EC83B5C" w14:textId="77777777" w:rsidR="00252D40" w:rsidRPr="00614B43" w:rsidRDefault="00ED5EFD" w:rsidP="00614B43">
      <w:pPr>
        <w:pStyle w:val="Affiliation"/>
        <w:spacing w:before="240"/>
        <w:jc w:val="both"/>
        <w:rPr>
          <w:b/>
          <w:sz w:val="22"/>
          <w:lang w:val="fr-FR" w:eastAsia="ja-JP"/>
        </w:rPr>
      </w:pPr>
      <w:r w:rsidRPr="00614B43">
        <w:rPr>
          <w:b/>
          <w:sz w:val="22"/>
          <w:lang w:val="fr-FR" w:eastAsia="ja-JP"/>
        </w:rPr>
        <w:t xml:space="preserve">4. </w:t>
      </w:r>
      <w:r w:rsidR="00614B43" w:rsidRPr="00614B43">
        <w:rPr>
          <w:b/>
          <w:sz w:val="22"/>
          <w:lang w:val="fr-FR" w:eastAsia="ja-JP"/>
        </w:rPr>
        <w:t>Remerciements</w:t>
      </w:r>
    </w:p>
    <w:p w14:paraId="629A42BD" w14:textId="77777777" w:rsidR="00CF33DB" w:rsidRPr="00614B43" w:rsidRDefault="00614B43" w:rsidP="00CF33DB">
      <w:pPr>
        <w:pStyle w:val="IOPAff"/>
        <w:ind w:right="70"/>
        <w:jc w:val="both"/>
        <w:rPr>
          <w:sz w:val="20"/>
          <w:lang w:val="fr-FR"/>
        </w:rPr>
      </w:pPr>
      <w:r w:rsidRPr="00614B43">
        <w:rPr>
          <w:sz w:val="20"/>
          <w:lang w:val="fr-FR"/>
        </w:rPr>
        <w:t>Le</w:t>
      </w:r>
      <w:r>
        <w:rPr>
          <w:sz w:val="20"/>
          <w:lang w:val="fr-FR"/>
        </w:rPr>
        <w:t>s remerciements</w:t>
      </w:r>
      <w:r w:rsidR="00CF33DB" w:rsidRPr="00614B43">
        <w:rPr>
          <w:sz w:val="20"/>
          <w:lang w:val="fr-FR"/>
        </w:rPr>
        <w:t xml:space="preserve">, </w:t>
      </w:r>
      <w:r w:rsidRPr="00614B43">
        <w:rPr>
          <w:sz w:val="20"/>
          <w:lang w:val="fr-FR"/>
        </w:rPr>
        <w:t>s’il y en a, sont à présenter dans cette section.</w:t>
      </w:r>
    </w:p>
    <w:p w14:paraId="52FF327D" w14:textId="77777777" w:rsidR="00252D40" w:rsidRPr="00831FE1" w:rsidRDefault="00ED5EFD" w:rsidP="00614B43">
      <w:pPr>
        <w:pStyle w:val="Affiliation"/>
        <w:spacing w:before="240"/>
        <w:jc w:val="both"/>
        <w:rPr>
          <w:b/>
          <w:sz w:val="22"/>
          <w:lang w:val="fr-FR" w:eastAsia="ja-JP"/>
        </w:rPr>
      </w:pPr>
      <w:r w:rsidRPr="00831FE1">
        <w:rPr>
          <w:b/>
          <w:sz w:val="22"/>
          <w:lang w:val="fr-FR" w:eastAsia="ja-JP"/>
        </w:rPr>
        <w:t xml:space="preserve">5. </w:t>
      </w:r>
      <w:r w:rsidR="00252D40" w:rsidRPr="00831FE1">
        <w:rPr>
          <w:b/>
          <w:sz w:val="22"/>
          <w:lang w:val="fr-FR" w:eastAsia="ja-JP"/>
        </w:rPr>
        <w:t>Conclusion</w:t>
      </w:r>
    </w:p>
    <w:p w14:paraId="2340B97B" w14:textId="77777777" w:rsidR="004C1891" w:rsidRPr="00614B43" w:rsidRDefault="00614B43" w:rsidP="00D81002">
      <w:pPr>
        <w:pStyle w:val="IOPAff"/>
        <w:ind w:right="70"/>
        <w:jc w:val="both"/>
        <w:rPr>
          <w:sz w:val="20"/>
          <w:lang w:val="fr-FR"/>
        </w:rPr>
      </w:pPr>
      <w:r w:rsidRPr="00614B43">
        <w:rPr>
          <w:sz w:val="20"/>
          <w:lang w:val="fr-FR"/>
        </w:rPr>
        <w:t>La c</w:t>
      </w:r>
      <w:r w:rsidR="00D81002" w:rsidRPr="00614B43">
        <w:rPr>
          <w:sz w:val="20"/>
          <w:lang w:val="fr-FR"/>
        </w:rPr>
        <w:t xml:space="preserve">onclusion </w:t>
      </w:r>
      <w:r w:rsidRPr="00614B43">
        <w:rPr>
          <w:sz w:val="20"/>
          <w:lang w:val="fr-FR"/>
        </w:rPr>
        <w:t xml:space="preserve">doit focaliser sur les principaux résultats du travail. </w:t>
      </w:r>
      <w:r>
        <w:rPr>
          <w:sz w:val="20"/>
          <w:lang w:val="fr-FR"/>
        </w:rPr>
        <w:t>D</w:t>
      </w:r>
      <w:r w:rsidRPr="00614B43">
        <w:rPr>
          <w:sz w:val="20"/>
          <w:lang w:val="fr-FR"/>
        </w:rPr>
        <w:t>es</w:t>
      </w:r>
      <w:r w:rsidR="00184BC1" w:rsidRPr="00614B43">
        <w:rPr>
          <w:sz w:val="20"/>
          <w:lang w:val="fr-FR"/>
        </w:rPr>
        <w:t xml:space="preserve"> perspectives</w:t>
      </w:r>
      <w:r w:rsidRPr="00614B43">
        <w:rPr>
          <w:sz w:val="20"/>
          <w:lang w:val="fr-FR"/>
        </w:rPr>
        <w:t xml:space="preserve"> concises peuvent être également </w:t>
      </w:r>
      <w:r>
        <w:rPr>
          <w:sz w:val="20"/>
          <w:lang w:val="fr-FR"/>
        </w:rPr>
        <w:t>indiquées</w:t>
      </w:r>
      <w:r w:rsidR="00184BC1" w:rsidRPr="00614B43">
        <w:rPr>
          <w:sz w:val="20"/>
          <w:lang w:val="fr-FR"/>
        </w:rPr>
        <w:t xml:space="preserve">.  </w:t>
      </w:r>
    </w:p>
    <w:p w14:paraId="051875E2" w14:textId="77777777" w:rsidR="004C1891" w:rsidRPr="00614B43" w:rsidRDefault="004C1891" w:rsidP="00252D40">
      <w:pPr>
        <w:pStyle w:val="Affiliation"/>
        <w:jc w:val="both"/>
        <w:rPr>
          <w:b/>
          <w:sz w:val="22"/>
          <w:lang w:val="fr-FR" w:eastAsia="ja-JP"/>
        </w:rPr>
      </w:pPr>
    </w:p>
    <w:p w14:paraId="166F1C8C" w14:textId="77777777" w:rsidR="00252D40" w:rsidRPr="00614B43" w:rsidRDefault="00614B43" w:rsidP="00252D40">
      <w:pPr>
        <w:pStyle w:val="Affiliation"/>
        <w:jc w:val="both"/>
        <w:rPr>
          <w:b/>
          <w:sz w:val="22"/>
          <w:lang w:val="fr-FR" w:eastAsia="ja-JP"/>
        </w:rPr>
      </w:pPr>
      <w:r w:rsidRPr="00614B43">
        <w:rPr>
          <w:b/>
          <w:sz w:val="22"/>
          <w:lang w:val="fr-FR" w:eastAsia="ja-JP"/>
        </w:rPr>
        <w:t>Références</w:t>
      </w:r>
      <w:r w:rsidR="00252D40" w:rsidRPr="00614B43">
        <w:rPr>
          <w:b/>
          <w:sz w:val="22"/>
          <w:lang w:val="fr-FR" w:eastAsia="ja-JP"/>
        </w:rPr>
        <w:t xml:space="preserve"> </w:t>
      </w:r>
    </w:p>
    <w:p w14:paraId="3FA6D83D" w14:textId="77777777" w:rsidR="00614B43" w:rsidRPr="00614B43" w:rsidRDefault="00614B43" w:rsidP="0067085E">
      <w:pPr>
        <w:rPr>
          <w:rFonts w:eastAsiaTheme="minorHAnsi"/>
          <w:lang w:val="fr-FR"/>
        </w:rPr>
      </w:pPr>
      <w:r w:rsidRPr="00614B43">
        <w:rPr>
          <w:rFonts w:eastAsiaTheme="minorHAnsi"/>
          <w:lang w:val="fr-FR"/>
        </w:rPr>
        <w:t>Les références doivent être citées dans le texte en indiquant le</w:t>
      </w:r>
      <w:r>
        <w:rPr>
          <w:rFonts w:eastAsiaTheme="minorHAnsi"/>
          <w:lang w:val="fr-FR"/>
        </w:rPr>
        <w:t>(s)</w:t>
      </w:r>
      <w:r w:rsidRPr="00614B43">
        <w:rPr>
          <w:rFonts w:eastAsiaTheme="minorHAnsi"/>
          <w:lang w:val="fr-FR"/>
        </w:rPr>
        <w:t xml:space="preserve"> nom</w:t>
      </w:r>
      <w:r>
        <w:rPr>
          <w:rFonts w:eastAsiaTheme="minorHAnsi"/>
          <w:lang w:val="fr-FR"/>
        </w:rPr>
        <w:t>(s)</w:t>
      </w:r>
      <w:r w:rsidRPr="00614B43">
        <w:rPr>
          <w:rFonts w:eastAsiaTheme="minorHAnsi"/>
          <w:lang w:val="fr-FR"/>
        </w:rPr>
        <w:t xml:space="preserve"> d</w:t>
      </w:r>
      <w:r>
        <w:rPr>
          <w:rFonts w:eastAsiaTheme="minorHAnsi"/>
          <w:lang w:val="fr-FR"/>
        </w:rPr>
        <w:t>e(s) auteur(s) ainsi que l’année de publication entre parenthèses, séparés par une virgule comme est illustré ci-après :</w:t>
      </w:r>
    </w:p>
    <w:p w14:paraId="7EC26A88" w14:textId="77777777" w:rsidR="0067085E" w:rsidRPr="004C1891" w:rsidRDefault="00614B43" w:rsidP="0067085E">
      <w:pPr>
        <w:pStyle w:val="Paragraphedeliste"/>
        <w:numPr>
          <w:ilvl w:val="0"/>
          <w:numId w:val="7"/>
        </w:numPr>
        <w:rPr>
          <w:b/>
          <w:bCs/>
          <w:lang w:eastAsia="fr-FR"/>
        </w:rPr>
      </w:pPr>
      <w:r>
        <w:t xml:space="preserve">Un </w:t>
      </w:r>
      <w:proofErr w:type="spellStart"/>
      <w:r>
        <w:t>seul</w:t>
      </w:r>
      <w:proofErr w:type="spellEnd"/>
      <w:r>
        <w:t xml:space="preserve"> auteur:</w:t>
      </w:r>
      <w:r w:rsidR="0067085E" w:rsidRPr="004C1891">
        <w:t xml:space="preserve"> </w:t>
      </w:r>
      <w:r w:rsidR="0067085E" w:rsidRPr="004C1891">
        <w:rPr>
          <w:i/>
        </w:rPr>
        <w:t>(Smith, 2004</w:t>
      </w:r>
      <w:r w:rsidR="002E34B3" w:rsidRPr="004C1891">
        <w:rPr>
          <w:i/>
        </w:rPr>
        <w:t>)</w:t>
      </w:r>
    </w:p>
    <w:p w14:paraId="037DE376" w14:textId="77777777" w:rsidR="0067085E" w:rsidRPr="004C1891" w:rsidRDefault="00614B43" w:rsidP="0067085E">
      <w:pPr>
        <w:pStyle w:val="Paragraphedeliste"/>
        <w:numPr>
          <w:ilvl w:val="0"/>
          <w:numId w:val="7"/>
        </w:numPr>
        <w:rPr>
          <w:b/>
          <w:bCs/>
          <w:lang w:eastAsia="fr-FR"/>
        </w:rPr>
      </w:pPr>
      <w:r>
        <w:t>Deux auteurs:</w:t>
      </w:r>
      <w:r w:rsidR="0067085E" w:rsidRPr="004C1891">
        <w:t xml:space="preserve"> </w:t>
      </w:r>
      <w:r w:rsidR="0067085E" w:rsidRPr="004C1891">
        <w:rPr>
          <w:i/>
        </w:rPr>
        <w:t>(Smith &amp; Jones, 2004)</w:t>
      </w:r>
    </w:p>
    <w:p w14:paraId="0F8BE9AE" w14:textId="77777777" w:rsidR="0067085E" w:rsidRPr="00614B43" w:rsidRDefault="00614B43" w:rsidP="0067085E">
      <w:pPr>
        <w:pStyle w:val="Paragraphedeliste"/>
        <w:numPr>
          <w:ilvl w:val="0"/>
          <w:numId w:val="7"/>
        </w:numPr>
        <w:rPr>
          <w:b/>
          <w:bCs/>
          <w:lang w:val="fr-FR" w:eastAsia="fr-FR"/>
        </w:rPr>
      </w:pPr>
      <w:r w:rsidRPr="00614B43">
        <w:rPr>
          <w:lang w:val="fr-FR" w:eastAsia="fr-FR"/>
        </w:rPr>
        <w:t>Plus que deux auteurs :</w:t>
      </w:r>
      <w:r w:rsidR="0067085E" w:rsidRPr="00614B43">
        <w:rPr>
          <w:lang w:val="fr-FR" w:eastAsia="fr-FR"/>
        </w:rPr>
        <w:t xml:space="preserve"> </w:t>
      </w:r>
      <w:r w:rsidR="0067085E" w:rsidRPr="00614B43">
        <w:rPr>
          <w:i/>
          <w:lang w:val="fr-FR" w:eastAsia="fr-FR"/>
        </w:rPr>
        <w:t>(Smith et al., 2004).</w:t>
      </w:r>
    </w:p>
    <w:p w14:paraId="05907A74" w14:textId="77777777" w:rsidR="00D039F3" w:rsidRPr="000A1A35" w:rsidRDefault="00614B43" w:rsidP="000A1A35">
      <w:pPr>
        <w:rPr>
          <w:lang w:val="fr-FR"/>
        </w:rPr>
      </w:pPr>
      <w:r>
        <w:rPr>
          <w:lang w:val="fr-FR"/>
        </w:rPr>
        <w:t>Dans ce résumé long, l</w:t>
      </w:r>
      <w:r w:rsidRPr="00614B43">
        <w:rPr>
          <w:lang w:val="fr-FR"/>
        </w:rPr>
        <w:t>es références doivent être class</w:t>
      </w:r>
      <w:r>
        <w:rPr>
          <w:lang w:val="fr-FR"/>
        </w:rPr>
        <w:t>é</w:t>
      </w:r>
      <w:r w:rsidRPr="00614B43">
        <w:rPr>
          <w:lang w:val="fr-FR"/>
        </w:rPr>
        <w:t xml:space="preserve">es par ordre alphabétique et citées selon </w:t>
      </w:r>
      <w:r w:rsidR="000A1A35">
        <w:rPr>
          <w:lang w:val="fr-FR"/>
        </w:rPr>
        <w:t>le style APA</w:t>
      </w:r>
      <w:r w:rsidR="00D039F3" w:rsidRPr="000A1A35">
        <w:rPr>
          <w:lang w:val="fr-FR"/>
        </w:rPr>
        <w:t xml:space="preserve"> (American </w:t>
      </w:r>
      <w:proofErr w:type="spellStart"/>
      <w:r w:rsidR="00D039F3" w:rsidRPr="000A1A35">
        <w:rPr>
          <w:lang w:val="fr-FR"/>
        </w:rPr>
        <w:t>Psychological</w:t>
      </w:r>
      <w:proofErr w:type="spellEnd"/>
      <w:r w:rsidR="00D039F3" w:rsidRPr="000A1A35">
        <w:rPr>
          <w:lang w:val="fr-FR"/>
        </w:rPr>
        <w:t xml:space="preserve"> Association).</w:t>
      </w:r>
      <w:r w:rsidR="009B1843" w:rsidRPr="000A1A35">
        <w:rPr>
          <w:lang w:val="fr-FR"/>
        </w:rPr>
        <w:t xml:space="preserve"> </w:t>
      </w:r>
      <w:r w:rsidR="000A1A35">
        <w:rPr>
          <w:lang w:val="fr-FR"/>
        </w:rPr>
        <w:t xml:space="preserve">Des exemples de formats de références </w:t>
      </w:r>
      <w:r w:rsidR="000A1A35" w:rsidRPr="000A1A35">
        <w:rPr>
          <w:lang w:val="fr-FR"/>
        </w:rPr>
        <w:t>sont donnés ci-après.</w:t>
      </w:r>
      <w:r w:rsidR="009B1843" w:rsidRPr="000A1A35">
        <w:rPr>
          <w:lang w:val="fr-FR"/>
        </w:rPr>
        <w:t xml:space="preserve"> </w:t>
      </w:r>
    </w:p>
    <w:p w14:paraId="12B65723" w14:textId="77777777" w:rsidR="0067085E" w:rsidRPr="00831FE1" w:rsidRDefault="000A1A35" w:rsidP="0067085E">
      <w:pPr>
        <w:pStyle w:val="reference"/>
        <w:spacing w:before="240"/>
        <w:rPr>
          <w:rFonts w:ascii="Times New Roman" w:hAnsi="Times New Roman"/>
          <w:b/>
          <w:bCs/>
          <w:lang w:val="fr-FR" w:eastAsia="fr-FR"/>
        </w:rPr>
      </w:pPr>
      <w:r w:rsidRPr="00831FE1">
        <w:rPr>
          <w:rFonts w:ascii="Times New Roman" w:hAnsi="Times New Roman"/>
          <w:b/>
          <w:bCs/>
          <w:lang w:val="fr-FR" w:eastAsia="fr-FR"/>
        </w:rPr>
        <w:t>A</w:t>
      </w:r>
      <w:r w:rsidR="0067085E" w:rsidRPr="00831FE1">
        <w:rPr>
          <w:rFonts w:ascii="Times New Roman" w:hAnsi="Times New Roman"/>
          <w:b/>
          <w:bCs/>
          <w:lang w:val="fr-FR" w:eastAsia="fr-FR"/>
        </w:rPr>
        <w:t>rticle</w:t>
      </w:r>
      <w:r w:rsidRPr="00831FE1">
        <w:rPr>
          <w:rFonts w:ascii="Times New Roman" w:hAnsi="Times New Roman"/>
          <w:b/>
          <w:bCs/>
          <w:lang w:val="fr-FR" w:eastAsia="fr-FR"/>
        </w:rPr>
        <w:t xml:space="preserve"> publié dans un journal</w:t>
      </w:r>
    </w:p>
    <w:p w14:paraId="78398685" w14:textId="77777777" w:rsidR="0067085E" w:rsidRPr="004C1891" w:rsidRDefault="0067085E" w:rsidP="0067085E">
      <w:pPr>
        <w:ind w:firstLine="238"/>
        <w:rPr>
          <w:i/>
          <w:sz w:val="18"/>
        </w:rPr>
      </w:pPr>
      <w:proofErr w:type="spellStart"/>
      <w:r w:rsidRPr="00831FE1">
        <w:rPr>
          <w:i/>
          <w:sz w:val="18"/>
          <w:lang w:val="fr-FR"/>
        </w:rPr>
        <w:t>Alsalman</w:t>
      </w:r>
      <w:proofErr w:type="spellEnd"/>
      <w:r w:rsidRPr="00831FE1">
        <w:rPr>
          <w:i/>
          <w:sz w:val="18"/>
          <w:lang w:val="fr-FR"/>
        </w:rPr>
        <w:t xml:space="preserve">, A., Dang, C. N., &amp; Hale, W. M. (2017). </w:t>
      </w:r>
      <w:r w:rsidRPr="004C1891">
        <w:rPr>
          <w:i/>
          <w:sz w:val="18"/>
        </w:rPr>
        <w:t>Development of ultra-high performance concrete with locally available materials. Construction and Building Materials, 133, 135-145.</w:t>
      </w:r>
    </w:p>
    <w:p w14:paraId="51EA8DFB" w14:textId="77777777" w:rsidR="002E34B3" w:rsidRPr="004C1891" w:rsidRDefault="000A1A35" w:rsidP="002E34B3">
      <w:pPr>
        <w:pStyle w:val="reference"/>
        <w:spacing w:before="240"/>
        <w:rPr>
          <w:rFonts w:ascii="Times New Roman" w:hAnsi="Times New Roman"/>
          <w:b/>
          <w:bCs/>
          <w:lang w:eastAsia="fr-FR"/>
        </w:rPr>
      </w:pPr>
      <w:proofErr w:type="spellStart"/>
      <w:r>
        <w:rPr>
          <w:rFonts w:ascii="Times New Roman" w:hAnsi="Times New Roman"/>
          <w:b/>
          <w:bCs/>
          <w:lang w:eastAsia="fr-FR"/>
        </w:rPr>
        <w:t>Ouvrage</w:t>
      </w:r>
      <w:proofErr w:type="spellEnd"/>
    </w:p>
    <w:p w14:paraId="2E55C527" w14:textId="77777777" w:rsidR="002E34B3" w:rsidRPr="004C1891" w:rsidRDefault="002E34B3" w:rsidP="002E34B3">
      <w:pPr>
        <w:ind w:firstLine="238"/>
        <w:rPr>
          <w:i/>
          <w:sz w:val="18"/>
        </w:rPr>
      </w:pPr>
      <w:proofErr w:type="spellStart"/>
      <w:r w:rsidRPr="004C1891">
        <w:rPr>
          <w:i/>
          <w:sz w:val="18"/>
        </w:rPr>
        <w:t>Meschke</w:t>
      </w:r>
      <w:proofErr w:type="spellEnd"/>
      <w:r w:rsidRPr="004C1891">
        <w:rPr>
          <w:i/>
          <w:sz w:val="18"/>
        </w:rPr>
        <w:t xml:space="preserve">, G., Pichler, B., &amp; Rots, J. G. (Eds.). (2022). Computational Modelling of Concrete and Concrete Structures. CRC Press. </w:t>
      </w:r>
    </w:p>
    <w:p w14:paraId="2B794362" w14:textId="77777777" w:rsidR="002E34B3" w:rsidRPr="004C1891" w:rsidRDefault="000A1A35" w:rsidP="002E34B3">
      <w:pPr>
        <w:pStyle w:val="reference"/>
        <w:spacing w:before="240"/>
        <w:rPr>
          <w:rFonts w:ascii="Times New Roman" w:hAnsi="Times New Roman"/>
          <w:b/>
          <w:bCs/>
          <w:lang w:eastAsia="fr-FR"/>
        </w:rPr>
      </w:pPr>
      <w:proofErr w:type="spellStart"/>
      <w:r>
        <w:rPr>
          <w:rFonts w:ascii="Times New Roman" w:hAnsi="Times New Roman"/>
          <w:b/>
          <w:bCs/>
          <w:lang w:eastAsia="fr-FR"/>
        </w:rPr>
        <w:t>Chapitre</w:t>
      </w:r>
      <w:proofErr w:type="spellEnd"/>
      <w:r>
        <w:rPr>
          <w:rFonts w:ascii="Times New Roman" w:hAnsi="Times New Roman"/>
          <w:b/>
          <w:bCs/>
          <w:lang w:eastAsia="fr-FR"/>
        </w:rPr>
        <w:t xml:space="preserve"> d’un </w:t>
      </w:r>
      <w:proofErr w:type="spellStart"/>
      <w:r>
        <w:rPr>
          <w:rFonts w:ascii="Times New Roman" w:hAnsi="Times New Roman"/>
          <w:b/>
          <w:bCs/>
          <w:lang w:eastAsia="fr-FR"/>
        </w:rPr>
        <w:t>ouvrage</w:t>
      </w:r>
      <w:proofErr w:type="spellEnd"/>
    </w:p>
    <w:p w14:paraId="661AD4C0" w14:textId="77777777" w:rsidR="002E34B3" w:rsidRPr="004C1891" w:rsidRDefault="002E34B3" w:rsidP="002E34B3">
      <w:pPr>
        <w:ind w:firstLine="238"/>
        <w:rPr>
          <w:i/>
          <w:sz w:val="18"/>
        </w:rPr>
      </w:pPr>
      <w:r w:rsidRPr="004C1891">
        <w:rPr>
          <w:i/>
          <w:sz w:val="18"/>
        </w:rPr>
        <w:t xml:space="preserve">Blackburn, T., (1998). Flocculation and sedimentation in Li, G., Hart, A. </w:t>
      </w:r>
      <w:proofErr w:type="spellStart"/>
      <w:r w:rsidRPr="004C1891">
        <w:rPr>
          <w:i/>
          <w:sz w:val="18"/>
        </w:rPr>
        <w:t>ve</w:t>
      </w:r>
      <w:proofErr w:type="spellEnd"/>
      <w:r w:rsidRPr="004C1891">
        <w:rPr>
          <w:i/>
          <w:sz w:val="18"/>
        </w:rPr>
        <w:t xml:space="preserve"> Gregory, J., eds, Physical Processes, </w:t>
      </w:r>
      <w:proofErr w:type="spellStart"/>
      <w:r w:rsidRPr="004C1891">
        <w:rPr>
          <w:i/>
          <w:sz w:val="18"/>
        </w:rPr>
        <w:t>Technomics</w:t>
      </w:r>
      <w:proofErr w:type="spellEnd"/>
      <w:r w:rsidRPr="004C1891">
        <w:rPr>
          <w:i/>
          <w:sz w:val="18"/>
        </w:rPr>
        <w:t xml:space="preserve"> Press, 29-45, Lancaster PA. </w:t>
      </w:r>
    </w:p>
    <w:p w14:paraId="2E60B4E6" w14:textId="77777777" w:rsidR="002E34B3" w:rsidRPr="004C1891" w:rsidRDefault="000A1A35" w:rsidP="002E34B3">
      <w:pPr>
        <w:pStyle w:val="reference"/>
        <w:spacing w:before="240"/>
        <w:rPr>
          <w:rFonts w:ascii="Times New Roman" w:hAnsi="Times New Roman"/>
          <w:b/>
          <w:bCs/>
          <w:lang w:eastAsia="fr-FR"/>
        </w:rPr>
      </w:pPr>
      <w:proofErr w:type="spellStart"/>
      <w:r>
        <w:rPr>
          <w:rFonts w:ascii="Times New Roman" w:hAnsi="Times New Roman"/>
          <w:b/>
          <w:bCs/>
          <w:lang w:eastAsia="fr-FR"/>
        </w:rPr>
        <w:t>Thèse</w:t>
      </w:r>
      <w:proofErr w:type="spellEnd"/>
    </w:p>
    <w:p w14:paraId="4F08ABA7" w14:textId="77777777" w:rsidR="002E34B3" w:rsidRPr="004C1891" w:rsidRDefault="002E34B3" w:rsidP="002E34B3">
      <w:pPr>
        <w:ind w:firstLine="238"/>
        <w:rPr>
          <w:i/>
          <w:sz w:val="18"/>
        </w:rPr>
      </w:pPr>
      <w:proofErr w:type="spellStart"/>
      <w:r w:rsidRPr="004C1891">
        <w:rPr>
          <w:i/>
          <w:sz w:val="18"/>
        </w:rPr>
        <w:t>Ducoulombier</w:t>
      </w:r>
      <w:proofErr w:type="spellEnd"/>
      <w:r w:rsidRPr="004C1891">
        <w:rPr>
          <w:i/>
          <w:sz w:val="18"/>
        </w:rPr>
        <w:t xml:space="preserve">, N. (2020). Anisotropic concrete: 3D </w:t>
      </w:r>
      <w:proofErr w:type="spellStart"/>
      <w:r w:rsidRPr="004C1891">
        <w:rPr>
          <w:i/>
          <w:sz w:val="18"/>
        </w:rPr>
        <w:t>priting</w:t>
      </w:r>
      <w:proofErr w:type="spellEnd"/>
      <w:r w:rsidRPr="004C1891">
        <w:rPr>
          <w:i/>
          <w:sz w:val="18"/>
        </w:rPr>
        <w:t xml:space="preserve"> of concrete reinforced by long fibers, process, </w:t>
      </w:r>
      <w:proofErr w:type="spellStart"/>
      <w:r w:rsidRPr="004C1891">
        <w:rPr>
          <w:i/>
          <w:sz w:val="18"/>
        </w:rPr>
        <w:t>characterisation</w:t>
      </w:r>
      <w:proofErr w:type="spellEnd"/>
      <w:r w:rsidRPr="004C1891">
        <w:rPr>
          <w:i/>
          <w:sz w:val="18"/>
        </w:rPr>
        <w:t xml:space="preserve"> et </w:t>
      </w:r>
      <w:proofErr w:type="spellStart"/>
      <w:r w:rsidRPr="004C1891">
        <w:rPr>
          <w:i/>
          <w:sz w:val="18"/>
        </w:rPr>
        <w:t>modelisation</w:t>
      </w:r>
      <w:proofErr w:type="spellEnd"/>
      <w:r w:rsidRPr="004C1891">
        <w:rPr>
          <w:i/>
          <w:sz w:val="18"/>
        </w:rPr>
        <w:t> (Doctoral dissertation, Université Paris-Est).</w:t>
      </w:r>
    </w:p>
    <w:p w14:paraId="1AAE062E" w14:textId="77777777" w:rsidR="002E34B3" w:rsidRPr="004C1891" w:rsidRDefault="000A1A35" w:rsidP="002E34B3">
      <w:pPr>
        <w:pStyle w:val="reference"/>
        <w:spacing w:before="240"/>
        <w:rPr>
          <w:rFonts w:ascii="Times New Roman" w:hAnsi="Times New Roman"/>
          <w:b/>
          <w:bCs/>
          <w:lang w:eastAsia="fr-FR"/>
        </w:rPr>
      </w:pPr>
      <w:proofErr w:type="spellStart"/>
      <w:r>
        <w:rPr>
          <w:rFonts w:ascii="Times New Roman" w:hAnsi="Times New Roman"/>
          <w:b/>
          <w:bCs/>
          <w:lang w:eastAsia="fr-FR"/>
        </w:rPr>
        <w:t>Présentation</w:t>
      </w:r>
      <w:proofErr w:type="spellEnd"/>
    </w:p>
    <w:p w14:paraId="212FC464" w14:textId="77777777" w:rsidR="002E34B3" w:rsidRPr="004C1891" w:rsidRDefault="002E34B3" w:rsidP="002E34B3">
      <w:pPr>
        <w:ind w:firstLine="238"/>
        <w:rPr>
          <w:i/>
          <w:color w:val="222222"/>
          <w:sz w:val="18"/>
          <w:shd w:val="clear" w:color="auto" w:fill="FFFFFF"/>
        </w:rPr>
      </w:pPr>
      <w:proofErr w:type="spellStart"/>
      <w:r w:rsidRPr="004C1891">
        <w:rPr>
          <w:i/>
          <w:color w:val="222222"/>
          <w:sz w:val="18"/>
          <w:shd w:val="clear" w:color="auto" w:fill="FFFFFF"/>
        </w:rPr>
        <w:t>Schanack</w:t>
      </w:r>
      <w:proofErr w:type="spellEnd"/>
      <w:r w:rsidRPr="004C1891">
        <w:rPr>
          <w:i/>
          <w:color w:val="222222"/>
          <w:sz w:val="18"/>
          <w:shd w:val="clear" w:color="auto" w:fill="FFFFFF"/>
        </w:rPr>
        <w:t>, F., Ramos, Ó. R., Reyes, J. P., &amp; Alvarado, A. (2014, September). Numerical and experimental evaluation of concrete cracking in timber concrete composite bridge beams. In </w:t>
      </w:r>
      <w:r w:rsidRPr="004C1891">
        <w:rPr>
          <w:i/>
          <w:iCs/>
          <w:color w:val="222222"/>
          <w:sz w:val="18"/>
          <w:shd w:val="clear" w:color="auto" w:fill="FFFFFF"/>
        </w:rPr>
        <w:t>IABSE Symposium: Engineering for Progress, Nature and People, Madrid, Spain, 3-5 September 2014</w:t>
      </w:r>
      <w:r w:rsidRPr="004C1891">
        <w:rPr>
          <w:i/>
          <w:color w:val="222222"/>
          <w:sz w:val="18"/>
          <w:shd w:val="clear" w:color="auto" w:fill="FFFFFF"/>
        </w:rPr>
        <w:t> (pp. 153-160).</w:t>
      </w:r>
    </w:p>
    <w:p w14:paraId="408DF437" w14:textId="77777777" w:rsidR="002E34B3" w:rsidRPr="004C1891" w:rsidRDefault="002E34B3" w:rsidP="002E34B3">
      <w:pPr>
        <w:ind w:firstLine="238"/>
        <w:rPr>
          <w:b/>
          <w:i/>
          <w:color w:val="44546A" w:themeColor="text2"/>
          <w:sz w:val="22"/>
          <w:lang w:eastAsia="ja-JP"/>
        </w:rPr>
      </w:pPr>
    </w:p>
    <w:p w14:paraId="20DEAB30" w14:textId="77777777" w:rsidR="00104FF9" w:rsidRPr="00104FF9" w:rsidRDefault="00104FF9" w:rsidP="00104FF9">
      <w:pPr>
        <w:pStyle w:val="Affiliation"/>
        <w:jc w:val="both"/>
        <w:rPr>
          <w:rFonts w:ascii="Arial" w:hAnsi="Arial" w:cs="Arial"/>
          <w:sz w:val="18"/>
          <w:lang w:eastAsia="ja-JP"/>
        </w:rPr>
      </w:pPr>
    </w:p>
    <w:p w14:paraId="195A15AD" w14:textId="77777777" w:rsidR="00104FF9" w:rsidRPr="00104FF9" w:rsidRDefault="00104FF9" w:rsidP="00104FF9">
      <w:pPr>
        <w:pStyle w:val="Affiliation"/>
        <w:jc w:val="both"/>
        <w:rPr>
          <w:rFonts w:ascii="Arial" w:hAnsi="Arial" w:cs="Arial"/>
          <w:sz w:val="18"/>
          <w:lang w:eastAsia="ja-JP"/>
        </w:rPr>
      </w:pPr>
    </w:p>
    <w:p w14:paraId="2FFE3B08" w14:textId="77777777" w:rsidR="00104FF9" w:rsidRPr="00104FF9" w:rsidRDefault="00104FF9" w:rsidP="00104FF9">
      <w:pPr>
        <w:pStyle w:val="Affiliation"/>
        <w:jc w:val="both"/>
        <w:rPr>
          <w:rFonts w:ascii="Arial" w:hAnsi="Arial" w:cs="Arial"/>
          <w:sz w:val="18"/>
          <w:lang w:eastAsia="ja-JP"/>
        </w:rPr>
      </w:pPr>
    </w:p>
    <w:p w14:paraId="472B69B0" w14:textId="77777777" w:rsidR="00104FF9" w:rsidRPr="00104FF9" w:rsidRDefault="00104FF9" w:rsidP="00104FF9">
      <w:pPr>
        <w:pStyle w:val="Affiliation"/>
        <w:jc w:val="both"/>
        <w:rPr>
          <w:rFonts w:ascii="Arial" w:hAnsi="Arial" w:cs="Arial"/>
          <w:sz w:val="18"/>
          <w:lang w:eastAsia="ja-JP"/>
        </w:rPr>
      </w:pPr>
    </w:p>
    <w:p w14:paraId="67825F39" w14:textId="77777777" w:rsidR="00104FF9" w:rsidRPr="00104FF9" w:rsidRDefault="00104FF9" w:rsidP="00104FF9">
      <w:pPr>
        <w:pStyle w:val="Affiliation"/>
        <w:jc w:val="both"/>
        <w:rPr>
          <w:rFonts w:ascii="Arial" w:hAnsi="Arial" w:cs="Arial"/>
          <w:sz w:val="18"/>
          <w:lang w:eastAsia="ja-JP"/>
        </w:rPr>
      </w:pPr>
    </w:p>
    <w:p w14:paraId="0F8C0931" w14:textId="77777777" w:rsidR="00104FF9" w:rsidRPr="00104FF9" w:rsidRDefault="00104FF9" w:rsidP="00104FF9">
      <w:pPr>
        <w:pStyle w:val="Affiliation"/>
        <w:jc w:val="both"/>
        <w:rPr>
          <w:rFonts w:ascii="Arial" w:hAnsi="Arial" w:cs="Arial"/>
          <w:sz w:val="18"/>
          <w:lang w:eastAsia="ja-JP"/>
        </w:rPr>
      </w:pPr>
    </w:p>
    <w:p w14:paraId="0A495D78" w14:textId="77777777" w:rsidR="00104FF9" w:rsidRPr="00104FF9" w:rsidRDefault="00104FF9" w:rsidP="00104FF9">
      <w:pPr>
        <w:pStyle w:val="Affiliation"/>
        <w:jc w:val="both"/>
        <w:rPr>
          <w:rFonts w:ascii="Arial" w:hAnsi="Arial" w:cs="Arial"/>
          <w:sz w:val="18"/>
          <w:lang w:eastAsia="ja-JP"/>
        </w:rPr>
      </w:pPr>
    </w:p>
    <w:p w14:paraId="3B936EB4" w14:textId="77777777" w:rsidR="00104FF9" w:rsidRPr="00104FF9" w:rsidRDefault="00104FF9" w:rsidP="00104FF9">
      <w:pPr>
        <w:pStyle w:val="Affiliation"/>
        <w:jc w:val="both"/>
        <w:rPr>
          <w:rFonts w:ascii="Arial" w:hAnsi="Arial" w:cs="Arial"/>
          <w:sz w:val="18"/>
          <w:lang w:eastAsia="ja-JP"/>
        </w:rPr>
      </w:pPr>
    </w:p>
    <w:p w14:paraId="220ACC61" w14:textId="77777777" w:rsidR="00104FF9" w:rsidRPr="00104FF9" w:rsidRDefault="00104FF9" w:rsidP="00104FF9">
      <w:pPr>
        <w:pStyle w:val="Affiliation"/>
        <w:jc w:val="both"/>
        <w:rPr>
          <w:rFonts w:ascii="Arial" w:hAnsi="Arial" w:cs="Arial"/>
          <w:sz w:val="18"/>
          <w:lang w:eastAsia="ja-JP"/>
        </w:rPr>
      </w:pPr>
    </w:p>
    <w:p w14:paraId="134F68AD" w14:textId="77777777" w:rsidR="00104FF9" w:rsidRPr="00104FF9" w:rsidRDefault="00104FF9" w:rsidP="00104FF9">
      <w:pPr>
        <w:pStyle w:val="Affiliation"/>
        <w:jc w:val="both"/>
        <w:rPr>
          <w:rFonts w:ascii="Arial" w:hAnsi="Arial" w:cs="Arial"/>
          <w:sz w:val="18"/>
          <w:lang w:eastAsia="ja-JP"/>
        </w:rPr>
      </w:pPr>
    </w:p>
    <w:sectPr w:rsidR="00104FF9" w:rsidRPr="00104FF9" w:rsidSect="00FE4857">
      <w:type w:val="continuous"/>
      <w:pgSz w:w="11907" w:h="16840" w:code="9"/>
      <w:pgMar w:top="851" w:right="851" w:bottom="851" w:left="851" w:header="567" w:footer="1180" w:gutter="0"/>
      <w:cols w:num="2" w:space="567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6DC01" w14:textId="77777777" w:rsidR="00DE6DB8" w:rsidRDefault="00DE6DB8" w:rsidP="00104FF9">
      <w:r>
        <w:separator/>
      </w:r>
    </w:p>
  </w:endnote>
  <w:endnote w:type="continuationSeparator" w:id="0">
    <w:p w14:paraId="3C3FF707" w14:textId="77777777" w:rsidR="00DE6DB8" w:rsidRDefault="00DE6DB8" w:rsidP="00104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F70E2" w14:textId="77777777" w:rsidR="009441B3" w:rsidRDefault="004E4961">
    <w:pPr>
      <w:pStyle w:val="Pieddepage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t>1</w:t>
    </w:r>
    <w:r>
      <w:fldChar w:fldCharType="end"/>
    </w:r>
  </w:p>
  <w:p w14:paraId="7F8A78DF" w14:textId="77777777" w:rsidR="009441B3" w:rsidRDefault="0000000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59163" w14:textId="77777777" w:rsidR="00FE4857" w:rsidRPr="00FE4857" w:rsidRDefault="00FE4857">
    <w:pPr>
      <w:pStyle w:val="Pieddepage"/>
      <w:jc w:val="center"/>
      <w:rPr>
        <w:caps/>
      </w:rPr>
    </w:pPr>
    <w:r w:rsidRPr="00FE4857">
      <w:rPr>
        <w:caps/>
      </w:rPr>
      <w:fldChar w:fldCharType="begin"/>
    </w:r>
    <w:r w:rsidRPr="00FE4857">
      <w:rPr>
        <w:caps/>
      </w:rPr>
      <w:instrText>PAGE   \* MERGEFORMAT</w:instrText>
    </w:r>
    <w:r w:rsidRPr="00FE4857">
      <w:rPr>
        <w:caps/>
      </w:rPr>
      <w:fldChar w:fldCharType="separate"/>
    </w:r>
    <w:r w:rsidR="00871408" w:rsidRPr="00871408">
      <w:rPr>
        <w:caps/>
        <w:noProof/>
        <w:lang w:val="fr-FR"/>
      </w:rPr>
      <w:t>2</w:t>
    </w:r>
    <w:r w:rsidRPr="00FE4857">
      <w:rPr>
        <w:caps/>
      </w:rPr>
      <w:fldChar w:fldCharType="end"/>
    </w:r>
  </w:p>
  <w:p w14:paraId="56175935" w14:textId="77777777" w:rsidR="00FE4857" w:rsidRDefault="00FE485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5195046"/>
      <w:docPartObj>
        <w:docPartGallery w:val="Page Numbers (Bottom of Page)"/>
        <w:docPartUnique/>
      </w:docPartObj>
    </w:sdtPr>
    <w:sdtContent>
      <w:p w14:paraId="3D18B620" w14:textId="77777777" w:rsidR="00560C07" w:rsidRDefault="00560C07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1408" w:rsidRPr="00871408">
          <w:rPr>
            <w:noProof/>
            <w:lang w:val="fr-FR"/>
          </w:rPr>
          <w:t>1</w:t>
        </w:r>
        <w:r>
          <w:fldChar w:fldCharType="end"/>
        </w:r>
      </w:p>
    </w:sdtContent>
  </w:sdt>
  <w:p w14:paraId="780FC269" w14:textId="77777777" w:rsidR="00560C07" w:rsidRDefault="00560C0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BDABC" w14:textId="77777777" w:rsidR="00DE6DB8" w:rsidRDefault="00DE6DB8" w:rsidP="00104FF9">
      <w:r>
        <w:separator/>
      </w:r>
    </w:p>
  </w:footnote>
  <w:footnote w:type="continuationSeparator" w:id="0">
    <w:p w14:paraId="1196931C" w14:textId="77777777" w:rsidR="00DE6DB8" w:rsidRDefault="00DE6DB8" w:rsidP="00104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64"/>
      <w:gridCol w:w="1842"/>
    </w:tblGrid>
    <w:tr w:rsidR="00FF1360" w14:paraId="65E42BF2" w14:textId="77777777" w:rsidTr="00C14A8C">
      <w:trPr>
        <w:trHeight w:val="697"/>
      </w:trPr>
      <w:tc>
        <w:tcPr>
          <w:tcW w:w="8364" w:type="dxa"/>
          <w:tcBorders>
            <w:bottom w:val="single" w:sz="4" w:space="0" w:color="auto"/>
          </w:tcBorders>
        </w:tcPr>
        <w:p w14:paraId="156CEE38" w14:textId="77777777" w:rsidR="00FF1360" w:rsidRPr="00FF1360" w:rsidRDefault="00FF1360" w:rsidP="00FF1360">
          <w:pPr>
            <w:jc w:val="right"/>
            <w:rPr>
              <w:i/>
              <w:iCs/>
              <w:color w:val="44546A" w:themeColor="text2"/>
              <w:lang w:val="fr-FR" w:eastAsia="ja-JP"/>
            </w:rPr>
          </w:pPr>
        </w:p>
        <w:p w14:paraId="0EFB9684" w14:textId="77777777" w:rsidR="00FF1360" w:rsidRPr="00FF1360" w:rsidRDefault="00FF1360" w:rsidP="00FF1360">
          <w:pPr>
            <w:jc w:val="right"/>
            <w:rPr>
              <w:i/>
              <w:iCs/>
              <w:color w:val="44546A" w:themeColor="text2"/>
              <w:lang w:val="fr-FR" w:eastAsia="ja-JP"/>
            </w:rPr>
          </w:pPr>
        </w:p>
        <w:p w14:paraId="64C9F3F5" w14:textId="77777777" w:rsidR="00FF1360" w:rsidRPr="000A1A35" w:rsidRDefault="000A1A35" w:rsidP="00FF1360">
          <w:pPr>
            <w:pStyle w:val="IOPAuthor"/>
            <w:ind w:right="-1"/>
            <w:jc w:val="right"/>
            <w:rPr>
              <w:rFonts w:ascii="Times New Roman" w:eastAsia="MS Mincho" w:hAnsi="Times New Roman" w:cs="Times New Roman"/>
              <w:b w:val="0"/>
              <w:i/>
              <w:iCs/>
              <w:color w:val="222A35" w:themeColor="text2" w:themeShade="80"/>
              <w:sz w:val="20"/>
              <w:szCs w:val="20"/>
              <w:lang w:val="fr-FR" w:eastAsia="ja-JP"/>
            </w:rPr>
          </w:pPr>
          <w:r w:rsidRPr="000A1A35">
            <w:rPr>
              <w:rFonts w:ascii="Times New Roman" w:eastAsia="MS Mincho" w:hAnsi="Times New Roman" w:cs="Times New Roman"/>
              <w:b w:val="0"/>
              <w:i/>
              <w:iCs/>
              <w:color w:val="222A35" w:themeColor="text2" w:themeShade="80"/>
              <w:sz w:val="20"/>
              <w:szCs w:val="20"/>
              <w:lang w:val="fr-FR" w:eastAsia="ja-JP"/>
            </w:rPr>
            <w:t>Auteur 1</w:t>
          </w:r>
          <w:r w:rsidR="00FF1360" w:rsidRPr="000A1A35">
            <w:rPr>
              <w:rFonts w:ascii="Times New Roman" w:eastAsia="MS Mincho" w:hAnsi="Times New Roman" w:cs="Times New Roman"/>
              <w:b w:val="0"/>
              <w:i/>
              <w:iCs/>
              <w:color w:val="222A35" w:themeColor="text2" w:themeShade="80"/>
              <w:sz w:val="20"/>
              <w:szCs w:val="20"/>
              <w:lang w:val="fr-FR" w:eastAsia="ja-JP"/>
            </w:rPr>
            <w:t xml:space="preserve"> / </w:t>
          </w:r>
          <w:r w:rsidRPr="000A1A35">
            <w:rPr>
              <w:rFonts w:ascii="Times New Roman" w:eastAsia="MS Mincho" w:hAnsi="Times New Roman" w:cs="Times New Roman"/>
              <w:b w:val="0"/>
              <w:i/>
              <w:iCs/>
              <w:color w:val="222A35" w:themeColor="text2" w:themeShade="80"/>
              <w:sz w:val="20"/>
              <w:szCs w:val="20"/>
              <w:lang w:val="fr-FR" w:eastAsia="ja-JP"/>
            </w:rPr>
            <w:t>Auteur 1 et Auteur 2</w:t>
          </w:r>
          <w:r w:rsidR="00FF1360" w:rsidRPr="000A1A35">
            <w:rPr>
              <w:rFonts w:ascii="Times New Roman" w:eastAsia="MS Mincho" w:hAnsi="Times New Roman" w:cs="Times New Roman"/>
              <w:b w:val="0"/>
              <w:i/>
              <w:iCs/>
              <w:color w:val="222A35" w:themeColor="text2" w:themeShade="80"/>
              <w:sz w:val="20"/>
              <w:szCs w:val="20"/>
              <w:lang w:val="fr-FR" w:eastAsia="ja-JP"/>
            </w:rPr>
            <w:t xml:space="preserve">/ </w:t>
          </w:r>
          <w:r w:rsidRPr="000A1A35">
            <w:rPr>
              <w:rFonts w:ascii="Times New Roman" w:eastAsia="MS Mincho" w:hAnsi="Times New Roman" w:cs="Times New Roman"/>
              <w:b w:val="0"/>
              <w:i/>
              <w:iCs/>
              <w:color w:val="222A35" w:themeColor="text2" w:themeShade="80"/>
              <w:sz w:val="20"/>
              <w:szCs w:val="20"/>
              <w:lang w:val="fr-FR" w:eastAsia="ja-JP"/>
            </w:rPr>
            <w:t xml:space="preserve">Auteur 1 </w:t>
          </w:r>
          <w:r w:rsidR="00FF1360" w:rsidRPr="000A1A35">
            <w:rPr>
              <w:rFonts w:ascii="Times New Roman" w:eastAsia="MS Mincho" w:hAnsi="Times New Roman" w:cs="Times New Roman"/>
              <w:b w:val="0"/>
              <w:i/>
              <w:iCs/>
              <w:color w:val="222A35" w:themeColor="text2" w:themeShade="80"/>
              <w:sz w:val="20"/>
              <w:szCs w:val="20"/>
              <w:lang w:val="fr-FR" w:eastAsia="ja-JP"/>
            </w:rPr>
            <w:t>et al.</w:t>
          </w:r>
        </w:p>
        <w:p w14:paraId="32A0EC13" w14:textId="77777777" w:rsidR="00FF1360" w:rsidRPr="000A1A35" w:rsidRDefault="00FF1360" w:rsidP="00FF1360">
          <w:pPr>
            <w:jc w:val="right"/>
            <w:rPr>
              <w:i/>
              <w:iCs/>
              <w:color w:val="44546A" w:themeColor="text2"/>
              <w:lang w:val="fr-FR" w:eastAsia="ja-JP"/>
            </w:rPr>
          </w:pPr>
        </w:p>
      </w:tc>
      <w:tc>
        <w:tcPr>
          <w:tcW w:w="1842" w:type="dxa"/>
          <w:vMerge w:val="restart"/>
        </w:tcPr>
        <w:p w14:paraId="628D6839" w14:textId="77777777" w:rsidR="00FF1360" w:rsidRPr="00FF1360" w:rsidRDefault="000A1A35" w:rsidP="00FF1360">
          <w:pPr>
            <w:jc w:val="right"/>
            <w:rPr>
              <w:i/>
              <w:iCs/>
              <w:lang w:val="fr-FR" w:eastAsia="ja-JP"/>
            </w:rPr>
          </w:pPr>
          <w:r w:rsidRPr="005D50DD">
            <w:rPr>
              <w:noProof/>
              <w:sz w:val="36"/>
              <w:szCs w:val="24"/>
            </w:rPr>
            <w:drawing>
              <wp:inline distT="0" distB="0" distL="0" distR="0" wp14:anchorId="0019A217" wp14:editId="726BFCAE">
                <wp:extent cx="839734" cy="897801"/>
                <wp:effectExtent l="0" t="0" r="0" b="0"/>
                <wp:docPr id="8" name="Image 8" descr="D:\M HAJER -\ISET Sfax rassemblée\UR GESTE\BEC f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:\M HAJER -\ISET Sfax rassemblée\UR GESTE\BEC fr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063" t="27571" r="29915" b="23224"/>
                        <a:stretch/>
                      </pic:blipFill>
                      <pic:spPr bwMode="auto">
                        <a:xfrm>
                          <a:off x="0" y="0"/>
                          <a:ext cx="851552" cy="9104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FF1360" w14:paraId="4370F8CA" w14:textId="77777777" w:rsidTr="00C14A8C">
      <w:trPr>
        <w:trHeight w:val="256"/>
      </w:trPr>
      <w:tc>
        <w:tcPr>
          <w:tcW w:w="8364" w:type="dxa"/>
          <w:tcBorders>
            <w:top w:val="single" w:sz="4" w:space="0" w:color="auto"/>
          </w:tcBorders>
        </w:tcPr>
        <w:p w14:paraId="7D76C990" w14:textId="77777777" w:rsidR="00FF1360" w:rsidRDefault="00FF1360" w:rsidP="00FF1360">
          <w:pPr>
            <w:jc w:val="right"/>
            <w:rPr>
              <w:rFonts w:ascii="Arial" w:hAnsi="Arial" w:cs="Arial"/>
              <w:i/>
              <w:iCs/>
              <w:lang w:val="fr-FR" w:eastAsia="ja-JP"/>
            </w:rPr>
          </w:pPr>
        </w:p>
      </w:tc>
      <w:tc>
        <w:tcPr>
          <w:tcW w:w="1842" w:type="dxa"/>
          <w:vMerge/>
        </w:tcPr>
        <w:p w14:paraId="511F93AB" w14:textId="77777777" w:rsidR="00FF1360" w:rsidRPr="002F15E1" w:rsidRDefault="00FF1360" w:rsidP="00FF1360">
          <w:pPr>
            <w:jc w:val="right"/>
            <w:rPr>
              <w:rFonts w:ascii="Arial" w:hAnsi="Arial" w:cs="Arial"/>
              <w:noProof/>
              <w:sz w:val="18"/>
              <w:lang w:val="en-GB" w:eastAsia="en-GB"/>
            </w:rPr>
          </w:pPr>
        </w:p>
      </w:tc>
    </w:tr>
  </w:tbl>
  <w:p w14:paraId="600525E9" w14:textId="77777777" w:rsidR="00FF1360" w:rsidRDefault="00FF136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EA5DD" w14:textId="77777777" w:rsidR="002F15E1" w:rsidRDefault="00104FF9" w:rsidP="002F15E1">
    <w:pPr>
      <w:jc w:val="left"/>
      <w:rPr>
        <w:rFonts w:ascii="Arial" w:hAnsi="Arial" w:cs="Arial"/>
        <w:i/>
        <w:iCs/>
        <w:lang w:val="fr-FR" w:eastAsia="ja-JP"/>
      </w:rPr>
    </w:pPr>
    <w:r w:rsidRPr="002F15E1">
      <w:rPr>
        <w:rFonts w:ascii="Arial" w:hAnsi="Arial" w:cs="Arial"/>
        <w:i/>
        <w:iCs/>
        <w:lang w:val="fr-FR" w:eastAsia="ja-JP"/>
      </w:rPr>
      <w:t xml:space="preserve">                                                                                  </w:t>
    </w:r>
  </w:p>
  <w:tbl>
    <w:tblPr>
      <w:tblStyle w:val="Grilledutableau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64"/>
      <w:gridCol w:w="1842"/>
    </w:tblGrid>
    <w:tr w:rsidR="002F15E1" w14:paraId="52C49E84" w14:textId="77777777" w:rsidTr="00CD3589">
      <w:trPr>
        <w:trHeight w:val="697"/>
      </w:trPr>
      <w:tc>
        <w:tcPr>
          <w:tcW w:w="8364" w:type="dxa"/>
          <w:tcBorders>
            <w:bottom w:val="single" w:sz="4" w:space="0" w:color="auto"/>
          </w:tcBorders>
        </w:tcPr>
        <w:p w14:paraId="4C9DF1E4" w14:textId="77777777" w:rsidR="002F15E1" w:rsidRPr="004C1891" w:rsidRDefault="002F15E1" w:rsidP="002F15E1">
          <w:pPr>
            <w:jc w:val="right"/>
            <w:rPr>
              <w:i/>
              <w:iCs/>
              <w:lang w:val="fr-FR" w:eastAsia="ja-JP"/>
            </w:rPr>
          </w:pPr>
        </w:p>
        <w:p w14:paraId="6255932A" w14:textId="77777777" w:rsidR="002F15E1" w:rsidRPr="004C1891" w:rsidRDefault="002F15E1" w:rsidP="002F15E1">
          <w:pPr>
            <w:jc w:val="right"/>
            <w:rPr>
              <w:i/>
              <w:iCs/>
              <w:lang w:val="fr-FR" w:eastAsia="ja-JP"/>
            </w:rPr>
          </w:pPr>
        </w:p>
        <w:p w14:paraId="07FB9C36" w14:textId="035B7423" w:rsidR="002F15E1" w:rsidRPr="004C1891" w:rsidRDefault="002F15E1" w:rsidP="002F15E1">
          <w:pPr>
            <w:jc w:val="right"/>
            <w:rPr>
              <w:b/>
              <w:i/>
              <w:iCs/>
              <w:color w:val="44546A" w:themeColor="text2"/>
              <w:lang w:val="fr-FR" w:eastAsia="ja-JP"/>
            </w:rPr>
          </w:pPr>
          <w:r w:rsidRPr="004C1891">
            <w:rPr>
              <w:b/>
              <w:i/>
              <w:iCs/>
              <w:color w:val="44546A" w:themeColor="text2"/>
              <w:lang w:val="fr-FR" w:eastAsia="ja-JP"/>
            </w:rPr>
            <w:t>Béton et Economie Circulaire</w:t>
          </w:r>
          <w:r w:rsidR="00831FE1">
            <w:rPr>
              <w:b/>
              <w:i/>
              <w:iCs/>
              <w:color w:val="44546A" w:themeColor="text2"/>
              <w:lang w:val="fr-FR" w:eastAsia="ja-JP"/>
            </w:rPr>
            <w:t xml:space="preserve"> BEC’22</w:t>
          </w:r>
          <w:r w:rsidRPr="004C1891">
            <w:rPr>
              <w:b/>
              <w:i/>
              <w:iCs/>
              <w:color w:val="44546A" w:themeColor="text2"/>
              <w:lang w:val="fr-FR" w:eastAsia="ja-JP"/>
            </w:rPr>
            <w:t xml:space="preserve"> </w:t>
          </w:r>
        </w:p>
        <w:p w14:paraId="5AA470F3" w14:textId="77777777" w:rsidR="002F15E1" w:rsidRPr="00560C07" w:rsidRDefault="002F15E1" w:rsidP="002F15E1">
          <w:pPr>
            <w:jc w:val="right"/>
            <w:rPr>
              <w:i/>
              <w:iCs/>
              <w:color w:val="767171" w:themeColor="background2" w:themeShade="80"/>
              <w:lang w:val="fr-FR" w:eastAsia="ja-JP"/>
            </w:rPr>
          </w:pPr>
          <w:r w:rsidRPr="00560C07">
            <w:rPr>
              <w:i/>
              <w:iCs/>
              <w:color w:val="767171" w:themeColor="background2" w:themeShade="80"/>
              <w:lang w:val="fr-FR" w:eastAsia="ja-JP"/>
            </w:rPr>
            <w:t>Hammamet, Tunisi</w:t>
          </w:r>
          <w:r w:rsidR="005D50DD">
            <w:rPr>
              <w:i/>
              <w:iCs/>
              <w:color w:val="767171" w:themeColor="background2" w:themeShade="80"/>
              <w:lang w:val="fr-FR" w:eastAsia="ja-JP"/>
            </w:rPr>
            <w:t>e</w:t>
          </w:r>
          <w:r w:rsidRPr="00560C07">
            <w:rPr>
              <w:i/>
              <w:iCs/>
              <w:color w:val="767171" w:themeColor="background2" w:themeShade="80"/>
              <w:lang w:val="fr-FR" w:eastAsia="ja-JP"/>
            </w:rPr>
            <w:t xml:space="preserve"> – 21 &amp; 22 </w:t>
          </w:r>
          <w:r w:rsidR="004F36F8" w:rsidRPr="00560C07">
            <w:rPr>
              <w:i/>
              <w:iCs/>
              <w:color w:val="767171" w:themeColor="background2" w:themeShade="80"/>
              <w:lang w:val="fr-FR" w:eastAsia="ja-JP"/>
            </w:rPr>
            <w:t>D</w:t>
          </w:r>
          <w:r w:rsidR="00FE4857">
            <w:rPr>
              <w:i/>
              <w:iCs/>
              <w:color w:val="767171" w:themeColor="background2" w:themeShade="80"/>
              <w:lang w:val="fr-FR" w:eastAsia="ja-JP"/>
            </w:rPr>
            <w:t>é</w:t>
          </w:r>
          <w:r w:rsidR="00252D40" w:rsidRPr="00560C07">
            <w:rPr>
              <w:i/>
              <w:iCs/>
              <w:color w:val="767171" w:themeColor="background2" w:themeShade="80"/>
              <w:lang w:val="fr-FR" w:eastAsia="ja-JP"/>
            </w:rPr>
            <w:t>cemb</w:t>
          </w:r>
          <w:r w:rsidR="000A1A35">
            <w:rPr>
              <w:i/>
              <w:iCs/>
              <w:color w:val="767171" w:themeColor="background2" w:themeShade="80"/>
              <w:lang w:val="fr-FR" w:eastAsia="ja-JP"/>
            </w:rPr>
            <w:t>re</w:t>
          </w:r>
          <w:r w:rsidRPr="00560C07">
            <w:rPr>
              <w:i/>
              <w:iCs/>
              <w:color w:val="767171" w:themeColor="background2" w:themeShade="80"/>
              <w:lang w:val="fr-FR" w:eastAsia="ja-JP"/>
            </w:rPr>
            <w:t xml:space="preserve"> 2022</w:t>
          </w:r>
        </w:p>
        <w:p w14:paraId="718DEFFE" w14:textId="77777777" w:rsidR="002F15E1" w:rsidRPr="004C1891" w:rsidRDefault="002F15E1" w:rsidP="002F15E1">
          <w:pPr>
            <w:jc w:val="right"/>
            <w:rPr>
              <w:i/>
              <w:iCs/>
              <w:lang w:val="fr-FR" w:eastAsia="ja-JP"/>
            </w:rPr>
          </w:pPr>
        </w:p>
      </w:tc>
      <w:tc>
        <w:tcPr>
          <w:tcW w:w="1842" w:type="dxa"/>
          <w:vMerge w:val="restart"/>
        </w:tcPr>
        <w:p w14:paraId="6D3CDBAE" w14:textId="77777777" w:rsidR="002F15E1" w:rsidRPr="004C1891" w:rsidRDefault="005D50DD" w:rsidP="002F15E1">
          <w:pPr>
            <w:jc w:val="right"/>
            <w:rPr>
              <w:i/>
              <w:iCs/>
              <w:lang w:val="fr-FR" w:eastAsia="ja-JP"/>
            </w:rPr>
          </w:pPr>
          <w:r w:rsidRPr="005D50DD">
            <w:rPr>
              <w:noProof/>
              <w:sz w:val="36"/>
              <w:szCs w:val="24"/>
            </w:rPr>
            <w:drawing>
              <wp:inline distT="0" distB="0" distL="0" distR="0" wp14:anchorId="33C9A57C" wp14:editId="59DE5A7D">
                <wp:extent cx="839734" cy="897801"/>
                <wp:effectExtent l="0" t="0" r="0" b="0"/>
                <wp:docPr id="9" name="Image 9" descr="D:\M HAJER -\ISET Sfax rassemblée\UR GESTE\BEC f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:\M HAJER -\ISET Sfax rassemblée\UR GESTE\BEC fr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063" t="27571" r="29915" b="23224"/>
                        <a:stretch/>
                      </pic:blipFill>
                      <pic:spPr bwMode="auto">
                        <a:xfrm>
                          <a:off x="0" y="0"/>
                          <a:ext cx="851552" cy="9104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2F15E1" w14:paraId="2B0B5705" w14:textId="77777777" w:rsidTr="00CD3589">
      <w:trPr>
        <w:trHeight w:val="256"/>
      </w:trPr>
      <w:tc>
        <w:tcPr>
          <w:tcW w:w="8364" w:type="dxa"/>
          <w:tcBorders>
            <w:top w:val="single" w:sz="4" w:space="0" w:color="auto"/>
          </w:tcBorders>
        </w:tcPr>
        <w:p w14:paraId="5C0214FA" w14:textId="77777777" w:rsidR="002F15E1" w:rsidRDefault="002F15E1" w:rsidP="002F15E1">
          <w:pPr>
            <w:jc w:val="right"/>
            <w:rPr>
              <w:rFonts w:ascii="Arial" w:hAnsi="Arial" w:cs="Arial"/>
              <w:i/>
              <w:iCs/>
              <w:lang w:val="fr-FR" w:eastAsia="ja-JP"/>
            </w:rPr>
          </w:pPr>
        </w:p>
      </w:tc>
      <w:tc>
        <w:tcPr>
          <w:tcW w:w="1842" w:type="dxa"/>
          <w:vMerge/>
        </w:tcPr>
        <w:p w14:paraId="56EBB1A8" w14:textId="77777777" w:rsidR="002F15E1" w:rsidRPr="002F15E1" w:rsidRDefault="002F15E1" w:rsidP="002F15E1">
          <w:pPr>
            <w:jc w:val="right"/>
            <w:rPr>
              <w:rFonts w:ascii="Arial" w:hAnsi="Arial" w:cs="Arial"/>
              <w:noProof/>
              <w:sz w:val="18"/>
              <w:lang w:val="en-GB" w:eastAsia="en-GB"/>
            </w:rPr>
          </w:pPr>
        </w:p>
      </w:tc>
    </w:tr>
  </w:tbl>
  <w:p w14:paraId="6D161E40" w14:textId="77777777" w:rsidR="009441B3" w:rsidRPr="002F15E1" w:rsidRDefault="00104FF9" w:rsidP="002F15E1">
    <w:pPr>
      <w:jc w:val="left"/>
      <w:rPr>
        <w:rFonts w:ascii="Arial" w:hAnsi="Arial" w:cs="Arial"/>
        <w:i/>
        <w:iCs/>
        <w:lang w:val="fr-FR" w:eastAsia="ja-JP"/>
      </w:rPr>
    </w:pPr>
    <w:r w:rsidRPr="002F15E1">
      <w:rPr>
        <w:rFonts w:ascii="Arial" w:hAnsi="Arial" w:cs="Arial"/>
        <w:i/>
        <w:iCs/>
        <w:lang w:val="fr-FR" w:eastAsia="ja-JP"/>
      </w:rPr>
      <w:t xml:space="preserve"> </w:t>
    </w:r>
  </w:p>
  <w:p w14:paraId="04936960" w14:textId="77777777" w:rsidR="002F15E1" w:rsidRPr="002F15E1" w:rsidRDefault="002F15E1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B8C034D0"/>
    <w:lvl w:ilvl="0">
      <w:start w:val="1"/>
      <w:numFmt w:val="upperRoman"/>
      <w:lvlText w:val="%1."/>
      <w:lvlJc w:val="left"/>
      <w:pPr>
        <w:tabs>
          <w:tab w:val="num" w:pos="360"/>
        </w:tabs>
        <w:ind w:left="28" w:hanging="28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pStyle w:val="Titre3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pStyle w:val="Titre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Titre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itre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Titre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C19873F6"/>
    <w:lvl w:ilvl="0">
      <w:start w:val="1"/>
      <w:numFmt w:val="bullet"/>
      <w:pStyle w:val="BodyTextNex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ABE1972"/>
    <w:multiLevelType w:val="hybridMultilevel"/>
    <w:tmpl w:val="C194D8EC"/>
    <w:lvl w:ilvl="0" w:tplc="0809000F">
      <w:start w:val="1"/>
      <w:numFmt w:val="decimal"/>
      <w:pStyle w:val="Retraitcorpsdetext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C48B1"/>
    <w:multiLevelType w:val="hybridMultilevel"/>
    <w:tmpl w:val="3D3810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930DE"/>
    <w:multiLevelType w:val="hybridMultilevel"/>
    <w:tmpl w:val="B5E6C0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0D4AE5"/>
    <w:multiLevelType w:val="hybridMultilevel"/>
    <w:tmpl w:val="DD08144A"/>
    <w:lvl w:ilvl="0" w:tplc="7EC863B6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E07F28"/>
    <w:multiLevelType w:val="hybridMultilevel"/>
    <w:tmpl w:val="7C5C66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997A2F"/>
    <w:multiLevelType w:val="hybridMultilevel"/>
    <w:tmpl w:val="0F64CC9C"/>
    <w:lvl w:ilvl="0" w:tplc="26B8E62E">
      <w:start w:val="2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AD0846"/>
    <w:multiLevelType w:val="multilevel"/>
    <w:tmpl w:val="18B8A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421D83"/>
    <w:multiLevelType w:val="hybridMultilevel"/>
    <w:tmpl w:val="A940AA2A"/>
    <w:lvl w:ilvl="0" w:tplc="7EC863B6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5F770A"/>
    <w:multiLevelType w:val="hybridMultilevel"/>
    <w:tmpl w:val="A51EE848"/>
    <w:lvl w:ilvl="0" w:tplc="30B05BC8">
      <w:start w:val="5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637028">
    <w:abstractNumId w:val="0"/>
  </w:num>
  <w:num w:numId="2" w16cid:durableId="474294283">
    <w:abstractNumId w:val="1"/>
  </w:num>
  <w:num w:numId="3" w16cid:durableId="2122605818">
    <w:abstractNumId w:val="4"/>
  </w:num>
  <w:num w:numId="4" w16cid:durableId="279798330">
    <w:abstractNumId w:val="2"/>
  </w:num>
  <w:num w:numId="5" w16cid:durableId="1689017765">
    <w:abstractNumId w:val="3"/>
  </w:num>
  <w:num w:numId="6" w16cid:durableId="1388411727">
    <w:abstractNumId w:val="6"/>
  </w:num>
  <w:num w:numId="7" w16cid:durableId="655259484">
    <w:abstractNumId w:val="9"/>
  </w:num>
  <w:num w:numId="8" w16cid:durableId="1899440717">
    <w:abstractNumId w:val="8"/>
  </w:num>
  <w:num w:numId="9" w16cid:durableId="788283782">
    <w:abstractNumId w:val="5"/>
  </w:num>
  <w:num w:numId="10" w16cid:durableId="768820293">
    <w:abstractNumId w:val="10"/>
  </w:num>
  <w:num w:numId="11" w16cid:durableId="17432187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36F"/>
    <w:rsid w:val="0002698D"/>
    <w:rsid w:val="0004119F"/>
    <w:rsid w:val="000A0AD6"/>
    <w:rsid w:val="000A1A35"/>
    <w:rsid w:val="00104FF9"/>
    <w:rsid w:val="001051F5"/>
    <w:rsid w:val="00145F33"/>
    <w:rsid w:val="00184BC1"/>
    <w:rsid w:val="00194ED5"/>
    <w:rsid w:val="001C136F"/>
    <w:rsid w:val="00247C2F"/>
    <w:rsid w:val="00252D40"/>
    <w:rsid w:val="002E34B3"/>
    <w:rsid w:val="002F15E1"/>
    <w:rsid w:val="003C4BE5"/>
    <w:rsid w:val="004424F1"/>
    <w:rsid w:val="00484985"/>
    <w:rsid w:val="004B0CF4"/>
    <w:rsid w:val="004B6AC2"/>
    <w:rsid w:val="004C1891"/>
    <w:rsid w:val="004E4961"/>
    <w:rsid w:val="004F36F8"/>
    <w:rsid w:val="00560C07"/>
    <w:rsid w:val="005749E9"/>
    <w:rsid w:val="00591E1D"/>
    <w:rsid w:val="005D50DD"/>
    <w:rsid w:val="00614B43"/>
    <w:rsid w:val="00624F00"/>
    <w:rsid w:val="00627AAD"/>
    <w:rsid w:val="0067085E"/>
    <w:rsid w:val="00831FE1"/>
    <w:rsid w:val="00871408"/>
    <w:rsid w:val="008B1320"/>
    <w:rsid w:val="008F7F2B"/>
    <w:rsid w:val="009947C0"/>
    <w:rsid w:val="009B1843"/>
    <w:rsid w:val="009F6B1A"/>
    <w:rsid w:val="00A55424"/>
    <w:rsid w:val="00A83AB7"/>
    <w:rsid w:val="00B33B96"/>
    <w:rsid w:val="00C469E2"/>
    <w:rsid w:val="00CA5A90"/>
    <w:rsid w:val="00CB1EFD"/>
    <w:rsid w:val="00CD3589"/>
    <w:rsid w:val="00CF33DB"/>
    <w:rsid w:val="00D039F3"/>
    <w:rsid w:val="00D67801"/>
    <w:rsid w:val="00D81002"/>
    <w:rsid w:val="00D92330"/>
    <w:rsid w:val="00DE6DB8"/>
    <w:rsid w:val="00DF1A5C"/>
    <w:rsid w:val="00E11A60"/>
    <w:rsid w:val="00E570B9"/>
    <w:rsid w:val="00ED5EFD"/>
    <w:rsid w:val="00F05649"/>
    <w:rsid w:val="00F22D78"/>
    <w:rsid w:val="00F572AB"/>
    <w:rsid w:val="00F67767"/>
    <w:rsid w:val="00FE4857"/>
    <w:rsid w:val="00FF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C7A4FB"/>
  <w15:chartTrackingRefBased/>
  <w15:docId w15:val="{B4E19343-D900-4C32-9BE0-8723398B6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FF9"/>
    <w:pPr>
      <w:spacing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val="en-US"/>
    </w:rPr>
  </w:style>
  <w:style w:type="paragraph" w:styleId="Titre1">
    <w:name w:val="heading 1"/>
    <w:basedOn w:val="Normal"/>
    <w:next w:val="Normal"/>
    <w:link w:val="Titre1Car"/>
    <w:qFormat/>
    <w:rsid w:val="00104FF9"/>
    <w:pPr>
      <w:keepNext/>
      <w:spacing w:before="180" w:after="120"/>
      <w:jc w:val="center"/>
      <w:outlineLvl w:val="0"/>
    </w:pPr>
    <w:rPr>
      <w:b/>
      <w:sz w:val="22"/>
    </w:rPr>
  </w:style>
  <w:style w:type="paragraph" w:styleId="Titre2">
    <w:name w:val="heading 2"/>
    <w:basedOn w:val="Normal"/>
    <w:next w:val="Normal"/>
    <w:link w:val="Titre2Car"/>
    <w:qFormat/>
    <w:rsid w:val="00104FF9"/>
    <w:pPr>
      <w:keepNext/>
      <w:numPr>
        <w:ilvl w:val="1"/>
        <w:numId w:val="1"/>
      </w:numPr>
      <w:spacing w:before="180" w:after="120"/>
      <w:outlineLvl w:val="1"/>
    </w:pPr>
    <w:rPr>
      <w:b/>
      <w:sz w:val="18"/>
    </w:rPr>
  </w:style>
  <w:style w:type="paragraph" w:styleId="Titre3">
    <w:name w:val="heading 3"/>
    <w:basedOn w:val="Normal"/>
    <w:next w:val="Normal"/>
    <w:link w:val="Titre3Car"/>
    <w:qFormat/>
    <w:rsid w:val="00104FF9"/>
    <w:pPr>
      <w:keepNext/>
      <w:numPr>
        <w:ilvl w:val="2"/>
        <w:numId w:val="1"/>
      </w:numPr>
      <w:spacing w:before="180" w:after="120"/>
      <w:outlineLvl w:val="2"/>
    </w:pPr>
    <w:rPr>
      <w:i/>
      <w:sz w:val="18"/>
    </w:rPr>
  </w:style>
  <w:style w:type="paragraph" w:styleId="Titre4">
    <w:name w:val="heading 4"/>
    <w:basedOn w:val="Normal"/>
    <w:next w:val="Normal"/>
    <w:link w:val="Titre4Car"/>
    <w:qFormat/>
    <w:rsid w:val="00104FF9"/>
    <w:pPr>
      <w:keepNext/>
      <w:numPr>
        <w:ilvl w:val="3"/>
        <w:numId w:val="1"/>
      </w:numPr>
      <w:spacing w:before="240" w:after="60"/>
      <w:outlineLvl w:val="3"/>
    </w:pPr>
    <w:rPr>
      <w:b/>
      <w:i/>
      <w:sz w:val="18"/>
    </w:rPr>
  </w:style>
  <w:style w:type="paragraph" w:styleId="Titre5">
    <w:name w:val="heading 5"/>
    <w:basedOn w:val="Normal"/>
    <w:next w:val="Normal"/>
    <w:link w:val="Titre5Car"/>
    <w:qFormat/>
    <w:rsid w:val="00104FF9"/>
    <w:pPr>
      <w:numPr>
        <w:ilvl w:val="4"/>
        <w:numId w:val="1"/>
      </w:numPr>
      <w:spacing w:before="240" w:after="60"/>
      <w:outlineLvl w:val="4"/>
    </w:pPr>
    <w:rPr>
      <w:sz w:val="18"/>
    </w:rPr>
  </w:style>
  <w:style w:type="paragraph" w:styleId="Titre6">
    <w:name w:val="heading 6"/>
    <w:basedOn w:val="Normal"/>
    <w:next w:val="Normal"/>
    <w:link w:val="Titre6Car"/>
    <w:qFormat/>
    <w:rsid w:val="00104FF9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Titre7">
    <w:name w:val="heading 7"/>
    <w:basedOn w:val="Normal"/>
    <w:next w:val="Normal"/>
    <w:link w:val="Titre7Car"/>
    <w:qFormat/>
    <w:rsid w:val="00104FF9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Titre8">
    <w:name w:val="heading 8"/>
    <w:basedOn w:val="Normal"/>
    <w:next w:val="Normal"/>
    <w:link w:val="Titre8Car"/>
    <w:qFormat/>
    <w:rsid w:val="00104FF9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Titre9">
    <w:name w:val="heading 9"/>
    <w:basedOn w:val="Normal"/>
    <w:next w:val="Normal"/>
    <w:link w:val="Titre9Car"/>
    <w:qFormat/>
    <w:rsid w:val="00104FF9"/>
    <w:pPr>
      <w:numPr>
        <w:ilvl w:val="8"/>
        <w:numId w:val="1"/>
      </w:numPr>
      <w:spacing w:before="240" w:after="60"/>
      <w:outlineLvl w:val="8"/>
    </w:pPr>
    <w:rPr>
      <w:rFonts w:ascii="Arial" w:hAnsi="Arial"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04FF9"/>
    <w:rPr>
      <w:rFonts w:ascii="Times New Roman" w:eastAsia="MS Mincho" w:hAnsi="Times New Roman" w:cs="Times New Roman"/>
      <w:b/>
      <w:szCs w:val="20"/>
      <w:lang w:val="en-US"/>
    </w:rPr>
  </w:style>
  <w:style w:type="character" w:customStyle="1" w:styleId="Titre2Car">
    <w:name w:val="Titre 2 Car"/>
    <w:basedOn w:val="Policepardfaut"/>
    <w:link w:val="Titre2"/>
    <w:rsid w:val="00104FF9"/>
    <w:rPr>
      <w:rFonts w:ascii="Times New Roman" w:eastAsia="MS Mincho" w:hAnsi="Times New Roman" w:cs="Times New Roman"/>
      <w:b/>
      <w:sz w:val="18"/>
      <w:szCs w:val="20"/>
      <w:lang w:val="en-US"/>
    </w:rPr>
  </w:style>
  <w:style w:type="character" w:customStyle="1" w:styleId="Titre3Car">
    <w:name w:val="Titre 3 Car"/>
    <w:basedOn w:val="Policepardfaut"/>
    <w:link w:val="Titre3"/>
    <w:rsid w:val="00104FF9"/>
    <w:rPr>
      <w:rFonts w:ascii="Times New Roman" w:eastAsia="MS Mincho" w:hAnsi="Times New Roman" w:cs="Times New Roman"/>
      <w:i/>
      <w:sz w:val="18"/>
      <w:szCs w:val="20"/>
      <w:lang w:val="en-US"/>
    </w:rPr>
  </w:style>
  <w:style w:type="character" w:customStyle="1" w:styleId="Titre4Car">
    <w:name w:val="Titre 4 Car"/>
    <w:basedOn w:val="Policepardfaut"/>
    <w:link w:val="Titre4"/>
    <w:rsid w:val="00104FF9"/>
    <w:rPr>
      <w:rFonts w:ascii="Times New Roman" w:eastAsia="MS Mincho" w:hAnsi="Times New Roman" w:cs="Times New Roman"/>
      <w:b/>
      <w:i/>
      <w:sz w:val="18"/>
      <w:szCs w:val="20"/>
      <w:lang w:val="en-US"/>
    </w:rPr>
  </w:style>
  <w:style w:type="character" w:customStyle="1" w:styleId="Titre5Car">
    <w:name w:val="Titre 5 Car"/>
    <w:basedOn w:val="Policepardfaut"/>
    <w:link w:val="Titre5"/>
    <w:rsid w:val="00104FF9"/>
    <w:rPr>
      <w:rFonts w:ascii="Times New Roman" w:eastAsia="MS Mincho" w:hAnsi="Times New Roman" w:cs="Times New Roman"/>
      <w:sz w:val="18"/>
      <w:szCs w:val="20"/>
      <w:lang w:val="en-US"/>
    </w:rPr>
  </w:style>
  <w:style w:type="character" w:customStyle="1" w:styleId="Titre6Car">
    <w:name w:val="Titre 6 Car"/>
    <w:basedOn w:val="Policepardfaut"/>
    <w:link w:val="Titre6"/>
    <w:rsid w:val="00104FF9"/>
    <w:rPr>
      <w:rFonts w:ascii="Arial" w:eastAsia="MS Mincho" w:hAnsi="Arial" w:cs="Times New Roman"/>
      <w:i/>
      <w:szCs w:val="20"/>
      <w:lang w:val="en-US"/>
    </w:rPr>
  </w:style>
  <w:style w:type="character" w:customStyle="1" w:styleId="Titre7Car">
    <w:name w:val="Titre 7 Car"/>
    <w:basedOn w:val="Policepardfaut"/>
    <w:link w:val="Titre7"/>
    <w:rsid w:val="00104FF9"/>
    <w:rPr>
      <w:rFonts w:ascii="Arial" w:eastAsia="MS Mincho" w:hAnsi="Arial" w:cs="Times New Roman"/>
      <w:sz w:val="20"/>
      <w:szCs w:val="20"/>
      <w:lang w:val="en-US"/>
    </w:rPr>
  </w:style>
  <w:style w:type="character" w:customStyle="1" w:styleId="Titre8Car">
    <w:name w:val="Titre 8 Car"/>
    <w:basedOn w:val="Policepardfaut"/>
    <w:link w:val="Titre8"/>
    <w:rsid w:val="00104FF9"/>
    <w:rPr>
      <w:rFonts w:ascii="Arial" w:eastAsia="MS Mincho" w:hAnsi="Arial" w:cs="Times New Roman"/>
      <w:i/>
      <w:sz w:val="20"/>
      <w:szCs w:val="20"/>
      <w:lang w:val="en-US"/>
    </w:rPr>
  </w:style>
  <w:style w:type="character" w:customStyle="1" w:styleId="Titre9Car">
    <w:name w:val="Titre 9 Car"/>
    <w:basedOn w:val="Policepardfaut"/>
    <w:link w:val="Titre9"/>
    <w:rsid w:val="00104FF9"/>
    <w:rPr>
      <w:rFonts w:ascii="Arial" w:eastAsia="MS Mincho" w:hAnsi="Arial" w:cs="Times New Roman"/>
      <w:i/>
      <w:sz w:val="20"/>
      <w:szCs w:val="20"/>
      <w:lang w:val="en-US"/>
    </w:rPr>
  </w:style>
  <w:style w:type="paragraph" w:styleId="Pieddepage">
    <w:name w:val="footer"/>
    <w:basedOn w:val="Normal"/>
    <w:link w:val="PieddepageCar"/>
    <w:uiPriority w:val="99"/>
    <w:rsid w:val="00104FF9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04FF9"/>
    <w:rPr>
      <w:rFonts w:ascii="Times New Roman" w:eastAsia="MS Mincho" w:hAnsi="Times New Roman" w:cs="Times New Roman"/>
      <w:sz w:val="20"/>
      <w:szCs w:val="20"/>
      <w:lang w:val="en-US"/>
    </w:rPr>
  </w:style>
  <w:style w:type="paragraph" w:customStyle="1" w:styleId="Author">
    <w:name w:val="Author"/>
    <w:basedOn w:val="Normal"/>
    <w:next w:val="Normal"/>
    <w:rsid w:val="00104FF9"/>
    <w:pPr>
      <w:spacing w:before="220" w:after="220"/>
      <w:jc w:val="center"/>
    </w:pPr>
    <w:rPr>
      <w:i/>
      <w:sz w:val="24"/>
    </w:rPr>
  </w:style>
  <w:style w:type="paragraph" w:styleId="Retraitcorpsdetexte">
    <w:name w:val="Body Text Indent"/>
    <w:basedOn w:val="Normal"/>
    <w:link w:val="RetraitcorpsdetexteCar"/>
    <w:rsid w:val="00104FF9"/>
    <w:pPr>
      <w:numPr>
        <w:numId w:val="4"/>
      </w:numPr>
      <w:spacing w:after="120"/>
      <w:ind w:left="362" w:right="45" w:hanging="181"/>
    </w:pPr>
    <w:rPr>
      <w:sz w:val="18"/>
    </w:rPr>
  </w:style>
  <w:style w:type="character" w:customStyle="1" w:styleId="RetraitcorpsdetexteCar">
    <w:name w:val="Retrait corps de texte Car"/>
    <w:basedOn w:val="Policepardfaut"/>
    <w:link w:val="Retraitcorpsdetexte"/>
    <w:rsid w:val="00104FF9"/>
    <w:rPr>
      <w:rFonts w:ascii="Times New Roman" w:eastAsia="MS Mincho" w:hAnsi="Times New Roman" w:cs="Times New Roman"/>
      <w:sz w:val="18"/>
      <w:szCs w:val="20"/>
      <w:lang w:val="en-US"/>
    </w:rPr>
  </w:style>
  <w:style w:type="paragraph" w:customStyle="1" w:styleId="BodyTextKeep">
    <w:name w:val="Body Text Keep"/>
    <w:basedOn w:val="Normal"/>
    <w:rsid w:val="00104FF9"/>
    <w:pPr>
      <w:keepNext/>
      <w:ind w:right="45"/>
    </w:pPr>
    <w:rPr>
      <w:sz w:val="18"/>
    </w:rPr>
  </w:style>
  <w:style w:type="paragraph" w:customStyle="1" w:styleId="Title1">
    <w:name w:val="Title1"/>
    <w:basedOn w:val="Normal"/>
    <w:next w:val="Author"/>
    <w:rsid w:val="00104FF9"/>
    <w:pPr>
      <w:spacing w:before="100"/>
      <w:ind w:left="1134" w:right="720"/>
      <w:jc w:val="center"/>
    </w:pPr>
    <w:rPr>
      <w:b/>
      <w:sz w:val="28"/>
    </w:rPr>
  </w:style>
  <w:style w:type="paragraph" w:customStyle="1" w:styleId="Affiliation">
    <w:name w:val="Affiliation"/>
    <w:basedOn w:val="Normal"/>
    <w:rsid w:val="00104FF9"/>
    <w:pPr>
      <w:jc w:val="center"/>
    </w:pPr>
    <w:rPr>
      <w:sz w:val="24"/>
    </w:rPr>
  </w:style>
  <w:style w:type="paragraph" w:customStyle="1" w:styleId="AbstractHeading">
    <w:name w:val="AbstractHeading"/>
    <w:basedOn w:val="Normal"/>
    <w:rsid w:val="00104FF9"/>
    <w:pPr>
      <w:spacing w:before="80" w:after="120"/>
      <w:ind w:right="45"/>
      <w:jc w:val="center"/>
    </w:pPr>
    <w:rPr>
      <w:b/>
      <w:sz w:val="22"/>
    </w:rPr>
  </w:style>
  <w:style w:type="paragraph" w:customStyle="1" w:styleId="BodyTextNext">
    <w:name w:val="Body Text Next"/>
    <w:basedOn w:val="Normal"/>
    <w:rsid w:val="00104FF9"/>
    <w:pPr>
      <w:numPr>
        <w:numId w:val="2"/>
      </w:numPr>
      <w:tabs>
        <w:tab w:val="clear" w:pos="360"/>
      </w:tabs>
      <w:ind w:left="0" w:right="45" w:firstLine="284"/>
    </w:pPr>
    <w:rPr>
      <w:sz w:val="18"/>
    </w:rPr>
  </w:style>
  <w:style w:type="character" w:styleId="Lienhypertexte">
    <w:name w:val="Hyperlink"/>
    <w:rsid w:val="00104FF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04FF9"/>
    <w:pPr>
      <w:spacing w:before="100" w:beforeAutospacing="1" w:after="100" w:afterAutospacing="1"/>
      <w:jc w:val="left"/>
    </w:pPr>
    <w:rPr>
      <w:rFonts w:ascii="Times" w:hAnsi="Times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104FF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04FF9"/>
    <w:rPr>
      <w:rFonts w:ascii="Times New Roman" w:eastAsia="MS Mincho" w:hAnsi="Times New Roman" w:cs="Times New Roman"/>
      <w:sz w:val="20"/>
      <w:szCs w:val="20"/>
      <w:lang w:val="en-US"/>
    </w:rPr>
  </w:style>
  <w:style w:type="paragraph" w:customStyle="1" w:styleId="IOPAuthor">
    <w:name w:val="IOPAuthor"/>
    <w:basedOn w:val="Normal"/>
    <w:link w:val="IOPAuthorChar"/>
    <w:qFormat/>
    <w:rsid w:val="002F15E1"/>
    <w:pPr>
      <w:spacing w:after="200" w:line="259" w:lineRule="auto"/>
      <w:ind w:right="2552"/>
      <w:jc w:val="left"/>
    </w:pPr>
    <w:rPr>
      <w:rFonts w:asciiTheme="minorHAnsi" w:eastAsiaTheme="minorHAnsi" w:hAnsiTheme="minorHAnsi" w:cstheme="minorBidi"/>
      <w:b/>
      <w:sz w:val="22"/>
      <w:szCs w:val="22"/>
      <w:lang w:val="en-GB"/>
    </w:rPr>
  </w:style>
  <w:style w:type="paragraph" w:customStyle="1" w:styleId="IOPAff">
    <w:name w:val="IOPAff"/>
    <w:basedOn w:val="IOPAuthor"/>
    <w:link w:val="IOPAffChar"/>
    <w:qFormat/>
    <w:rsid w:val="002F15E1"/>
    <w:pPr>
      <w:spacing w:after="0"/>
    </w:pPr>
    <w:rPr>
      <w:rFonts w:ascii="Times New Roman" w:hAnsi="Times New Roman" w:cs="Times New Roman"/>
      <w:b w:val="0"/>
      <w:sz w:val="18"/>
      <w:szCs w:val="18"/>
    </w:rPr>
  </w:style>
  <w:style w:type="character" w:customStyle="1" w:styleId="IOPAuthorChar">
    <w:name w:val="IOPAuthor Char"/>
    <w:basedOn w:val="Policepardfaut"/>
    <w:link w:val="IOPAuthor"/>
    <w:rsid w:val="002F15E1"/>
    <w:rPr>
      <w:b/>
    </w:rPr>
  </w:style>
  <w:style w:type="character" w:customStyle="1" w:styleId="IOPAffChar">
    <w:name w:val="IOPAff Char"/>
    <w:basedOn w:val="IOPAuthorChar"/>
    <w:link w:val="IOPAff"/>
    <w:rsid w:val="002F15E1"/>
    <w:rPr>
      <w:rFonts w:ascii="Times New Roman" w:hAnsi="Times New Roman" w:cs="Times New Roman"/>
      <w:b w:val="0"/>
      <w:sz w:val="18"/>
      <w:szCs w:val="18"/>
    </w:rPr>
  </w:style>
  <w:style w:type="table" w:styleId="Grilledutableau">
    <w:name w:val="Table Grid"/>
    <w:basedOn w:val="TableauNormal"/>
    <w:uiPriority w:val="39"/>
    <w:rsid w:val="002F1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39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quation">
    <w:name w:val="equation"/>
    <w:basedOn w:val="Normal"/>
    <w:next w:val="Normal"/>
    <w:rsid w:val="00247C2F"/>
    <w:pPr>
      <w:tabs>
        <w:tab w:val="center" w:pos="3204"/>
        <w:tab w:val="right" w:pos="6634"/>
      </w:tabs>
      <w:overflowPunct w:val="0"/>
      <w:autoSpaceDE w:val="0"/>
      <w:autoSpaceDN w:val="0"/>
      <w:adjustRightInd w:val="0"/>
      <w:spacing w:before="240" w:after="240" w:line="240" w:lineRule="atLeast"/>
      <w:jc w:val="left"/>
      <w:textAlignment w:val="baseline"/>
    </w:pPr>
    <w:rPr>
      <w:rFonts w:ascii="Times" w:eastAsia="SimSun" w:hAnsi="Times"/>
      <w:lang w:eastAsia="de-DE"/>
    </w:rPr>
  </w:style>
  <w:style w:type="character" w:styleId="Textedelespacerserv">
    <w:name w:val="Placeholder Text"/>
    <w:basedOn w:val="Policepardfaut"/>
    <w:uiPriority w:val="99"/>
    <w:semiHidden/>
    <w:rsid w:val="00247C2F"/>
    <w:rPr>
      <w:color w:val="808080"/>
    </w:rPr>
  </w:style>
  <w:style w:type="paragraph" w:styleId="Paragraphedeliste">
    <w:name w:val="List Paragraph"/>
    <w:basedOn w:val="Normal"/>
    <w:uiPriority w:val="34"/>
    <w:qFormat/>
    <w:rsid w:val="00247C2F"/>
    <w:pPr>
      <w:ind w:left="720"/>
      <w:contextualSpacing/>
    </w:pPr>
  </w:style>
  <w:style w:type="paragraph" w:customStyle="1" w:styleId="reference">
    <w:name w:val="reference"/>
    <w:basedOn w:val="Normal"/>
    <w:rsid w:val="00247C2F"/>
    <w:pPr>
      <w:tabs>
        <w:tab w:val="left" w:pos="340"/>
      </w:tabs>
      <w:overflowPunct w:val="0"/>
      <w:autoSpaceDE w:val="0"/>
      <w:autoSpaceDN w:val="0"/>
      <w:adjustRightInd w:val="0"/>
      <w:spacing w:line="200" w:lineRule="atLeast"/>
      <w:ind w:left="238" w:hanging="238"/>
      <w:textAlignment w:val="baseline"/>
    </w:pPr>
    <w:rPr>
      <w:rFonts w:ascii="Times" w:eastAsia="SimSun" w:hAnsi="Times"/>
      <w:sz w:val="18"/>
      <w:lang w:eastAsia="de-DE"/>
    </w:rPr>
  </w:style>
  <w:style w:type="paragraph" w:customStyle="1" w:styleId="Abstracttext">
    <w:name w:val="Abstract text"/>
    <w:basedOn w:val="Normal"/>
    <w:rsid w:val="001051F5"/>
    <w:pPr>
      <w:spacing w:after="200"/>
    </w:pPr>
    <w:rPr>
      <w:rFonts w:eastAsia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1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46828-8460-4BCF-B650-3FAFD1F7C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821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Hajer</dc:creator>
  <cp:keywords/>
  <dc:description/>
  <cp:lastModifiedBy>Atef DAOUD</cp:lastModifiedBy>
  <cp:revision>2</cp:revision>
  <dcterms:created xsi:type="dcterms:W3CDTF">2022-09-28T08:25:00Z</dcterms:created>
  <dcterms:modified xsi:type="dcterms:W3CDTF">2022-09-28T08:25:00Z</dcterms:modified>
</cp:coreProperties>
</file>